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98AB3" w14:textId="1527984A" w:rsidR="00C76B1D" w:rsidRDefault="00B2712D" w:rsidP="00B2712D">
      <w:pPr>
        <w:tabs>
          <w:tab w:val="left" w:pos="0"/>
          <w:tab w:val="left" w:pos="1134"/>
        </w:tabs>
        <w:ind w:leftChars="116" w:left="769" w:rightChars="540" w:right="1134" w:hangingChars="250" w:hanging="525"/>
      </w:pPr>
      <w:r>
        <w:rPr>
          <w:rFonts w:hint="eastAsia"/>
        </w:rPr>
        <w:t>（２）</w:t>
      </w:r>
      <w:r>
        <w:rPr>
          <w:rFonts w:hint="eastAsia"/>
        </w:rPr>
        <w:t xml:space="preserve"> </w:t>
      </w:r>
      <w:r w:rsidR="00C76B1D" w:rsidRPr="00A17CE4">
        <w:rPr>
          <w:rFonts w:hint="eastAsia"/>
          <w:b/>
          <w:bCs/>
        </w:rPr>
        <w:t>所定の</w:t>
      </w:r>
      <w:r w:rsidR="0044687A" w:rsidRPr="00A17CE4">
        <w:rPr>
          <w:rFonts w:hint="eastAsia"/>
          <w:b/>
          <w:bCs/>
        </w:rPr>
        <w:t>履歴書</w:t>
      </w:r>
      <w:r w:rsidR="00CC7870" w:rsidRPr="00A17CE4">
        <w:rPr>
          <w:rFonts w:hint="eastAsia"/>
          <w:b/>
          <w:bCs/>
        </w:rPr>
        <w:t>(</w:t>
      </w:r>
      <w:r w:rsidR="00CC7870" w:rsidRPr="00A17CE4">
        <w:rPr>
          <w:b/>
          <w:bCs/>
        </w:rPr>
        <w:t>Word</w:t>
      </w:r>
      <w:r w:rsidR="00CC7870" w:rsidRPr="00A17CE4">
        <w:rPr>
          <w:rFonts w:hint="eastAsia"/>
          <w:b/>
          <w:bCs/>
        </w:rPr>
        <w:t>版</w:t>
      </w:r>
      <w:r w:rsidR="00CC7870" w:rsidRPr="00A17CE4">
        <w:rPr>
          <w:rFonts w:hint="eastAsia"/>
          <w:b/>
          <w:bCs/>
        </w:rPr>
        <w:t>)</w:t>
      </w:r>
      <w:r w:rsidR="00CC7870">
        <w:rPr>
          <w:rFonts w:hint="eastAsia"/>
        </w:rPr>
        <w:t>を使用し、</w:t>
      </w:r>
      <w:r w:rsidR="0044687A">
        <w:rPr>
          <w:rFonts w:hint="eastAsia"/>
        </w:rPr>
        <w:t>必要事項を</w:t>
      </w:r>
      <w:r w:rsidR="00CC7870">
        <w:rPr>
          <w:rFonts w:hint="eastAsia"/>
        </w:rPr>
        <w:t>入力又は自署</w:t>
      </w:r>
      <w:r w:rsidR="0044687A">
        <w:rPr>
          <w:rFonts w:hint="eastAsia"/>
        </w:rPr>
        <w:t>し</w:t>
      </w:r>
      <w:r w:rsidR="00CC7870">
        <w:rPr>
          <w:rFonts w:hint="eastAsia"/>
        </w:rPr>
        <w:t>、</w:t>
      </w:r>
      <w:r w:rsidR="0044687A">
        <w:rPr>
          <w:rFonts w:hint="eastAsia"/>
        </w:rPr>
        <w:t>写真を貼付したもの及び受験票を郵送する封筒（長形３号、宛先を明記し</w:t>
      </w:r>
      <w:r w:rsidR="00C76B1D">
        <w:rPr>
          <w:rFonts w:hint="eastAsia"/>
        </w:rPr>
        <w:t>１１０</w:t>
      </w:r>
      <w:r w:rsidR="0044687A">
        <w:rPr>
          <w:rFonts w:hint="eastAsia"/>
        </w:rPr>
        <w:t>円切手を貼付したもの）を添えて、次のところに郵送してください。</w:t>
      </w:r>
    </w:p>
    <w:p w14:paraId="4FD803F7" w14:textId="1FC4FDC0" w:rsidR="0044687A" w:rsidRDefault="0044687A" w:rsidP="00C76B1D">
      <w:pPr>
        <w:tabs>
          <w:tab w:val="left" w:pos="0"/>
          <w:tab w:val="left" w:pos="1134"/>
        </w:tabs>
        <w:ind w:leftChars="316" w:left="664" w:rightChars="540" w:right="1134" w:firstLineChars="100" w:firstLine="210"/>
      </w:pPr>
      <w:r>
        <w:rPr>
          <w:rFonts w:hint="eastAsia"/>
        </w:rPr>
        <w:t>郵送の</w:t>
      </w:r>
      <w:r w:rsidR="00C76B1D">
        <w:rPr>
          <w:rFonts w:hint="eastAsia"/>
        </w:rPr>
        <w:t>際は</w:t>
      </w:r>
      <w:r>
        <w:rPr>
          <w:rFonts w:hint="eastAsia"/>
        </w:rPr>
        <w:t>、封筒の表に「職員採用試験申込</w:t>
      </w:r>
      <w:r w:rsidR="00A17CE4">
        <w:rPr>
          <w:rFonts w:hint="eastAsia"/>
        </w:rPr>
        <w:t>書在中</w:t>
      </w:r>
      <w:r>
        <w:rPr>
          <w:rFonts w:hint="eastAsia"/>
        </w:rPr>
        <w:t>」と朱書きし</w:t>
      </w:r>
      <w:r w:rsidR="00C76B1D">
        <w:rPr>
          <w:rFonts w:hint="eastAsia"/>
        </w:rPr>
        <w:t>、</w:t>
      </w:r>
      <w:r w:rsidR="00A17CE4">
        <w:rPr>
          <w:rFonts w:hint="eastAsia"/>
        </w:rPr>
        <w:t>郵便</w:t>
      </w:r>
      <w:r w:rsidR="00C76B1D">
        <w:rPr>
          <w:rFonts w:hint="eastAsia"/>
        </w:rPr>
        <w:t>窓口で</w:t>
      </w:r>
      <w:r w:rsidR="00C76B1D" w:rsidRPr="00A17CE4">
        <w:rPr>
          <w:rFonts w:hint="eastAsia"/>
          <w:u w:val="wave"/>
        </w:rPr>
        <w:t>必ず簡易書留</w:t>
      </w:r>
      <w:r w:rsidR="00C76B1D">
        <w:rPr>
          <w:rFonts w:hint="eastAsia"/>
        </w:rPr>
        <w:t>により手続きを行ってください。</w:t>
      </w:r>
    </w:p>
    <w:p w14:paraId="2D1CFA7E" w14:textId="77777777" w:rsidR="0044687A" w:rsidRDefault="0044687A" w:rsidP="0044687A"/>
    <w:p w14:paraId="4BC26C7E" w14:textId="77777777" w:rsidR="0044687A" w:rsidRDefault="0044687A" w:rsidP="0044687A">
      <w:r>
        <w:rPr>
          <w:rFonts w:hint="eastAsia"/>
        </w:rPr>
        <w:t xml:space="preserve">　　　　　〒</w:t>
      </w:r>
      <w:r>
        <w:rPr>
          <w:rFonts w:hint="eastAsia"/>
        </w:rPr>
        <w:t>981-0916</w:t>
      </w:r>
      <w:r>
        <w:rPr>
          <w:rFonts w:hint="eastAsia"/>
        </w:rPr>
        <w:t xml:space="preserve">　宮城県仙台市青葉区青葉町１６番１号</w:t>
      </w:r>
    </w:p>
    <w:p w14:paraId="7CC90ADE" w14:textId="77777777" w:rsidR="0044687A" w:rsidRDefault="0044687A" w:rsidP="0044687A">
      <w:pPr>
        <w:ind w:leftChars="337" w:left="708" w:firstLineChars="202" w:firstLine="424"/>
      </w:pPr>
      <w:r>
        <w:rPr>
          <w:rFonts w:hint="eastAsia"/>
        </w:rPr>
        <w:t xml:space="preserve">　　　　　　宮城県職業能力開発協会　総務開発課</w:t>
      </w:r>
    </w:p>
    <w:p w14:paraId="47B2D278" w14:textId="77777777" w:rsidR="0044687A" w:rsidRDefault="0044687A" w:rsidP="0044687A"/>
    <w:p w14:paraId="32412E1F" w14:textId="53423ABC" w:rsidR="0044687A" w:rsidRDefault="0044687A" w:rsidP="0051362F">
      <w:pPr>
        <w:ind w:leftChars="100" w:left="735" w:rightChars="540" w:right="1134" w:hangingChars="250" w:hanging="525"/>
      </w:pPr>
      <w:r>
        <w:rPr>
          <w:rFonts w:hint="eastAsia"/>
        </w:rPr>
        <w:t>（３）</w:t>
      </w:r>
      <w:r>
        <w:rPr>
          <w:rFonts w:hint="eastAsia"/>
        </w:rPr>
        <w:t xml:space="preserve"> </w:t>
      </w:r>
      <w:r>
        <w:rPr>
          <w:rFonts w:hint="eastAsia"/>
        </w:rPr>
        <w:t>試験申込書及び履歴書の記載事項、写真等に</w:t>
      </w:r>
      <w:r w:rsidR="00CC7870">
        <w:rPr>
          <w:rFonts w:hint="eastAsia"/>
        </w:rPr>
        <w:t>不備</w:t>
      </w:r>
      <w:r>
        <w:rPr>
          <w:rFonts w:hint="eastAsia"/>
        </w:rPr>
        <w:t>があった場合には、試験申込書を受理しないことがあります。</w:t>
      </w:r>
    </w:p>
    <w:p w14:paraId="09931DA7" w14:textId="77777777" w:rsidR="0044687A" w:rsidRPr="00D0080C" w:rsidRDefault="0044687A" w:rsidP="0044687A">
      <w:pPr>
        <w:ind w:leftChars="590" w:left="1638" w:hangingChars="190" w:hanging="399"/>
      </w:pPr>
    </w:p>
    <w:p w14:paraId="6BE54098" w14:textId="70F11E08" w:rsidR="0044687A" w:rsidRDefault="0044687A" w:rsidP="0044687A">
      <w:pPr>
        <w:ind w:firstLineChars="100" w:firstLine="210"/>
      </w:pPr>
      <w:r>
        <w:rPr>
          <w:rFonts w:hint="eastAsia"/>
        </w:rPr>
        <w:t>（４）</w:t>
      </w:r>
      <w:r>
        <w:rPr>
          <w:rFonts w:hint="eastAsia"/>
        </w:rPr>
        <w:t xml:space="preserve"> </w:t>
      </w:r>
      <w:r>
        <w:rPr>
          <w:rFonts w:hint="eastAsia"/>
        </w:rPr>
        <w:t>応募した履歴書</w:t>
      </w:r>
      <w:r w:rsidR="007F2879">
        <w:rPr>
          <w:rFonts w:hint="eastAsia"/>
        </w:rPr>
        <w:t>等</w:t>
      </w:r>
      <w:r>
        <w:rPr>
          <w:rFonts w:hint="eastAsia"/>
        </w:rPr>
        <w:t>は、返却いたしません。</w:t>
      </w:r>
    </w:p>
    <w:p w14:paraId="54EBF882" w14:textId="77777777" w:rsidR="0044687A" w:rsidRPr="00CC7870" w:rsidRDefault="0044687A" w:rsidP="0044687A">
      <w:pPr>
        <w:ind w:leftChars="337" w:left="708" w:firstLineChars="252" w:firstLine="529"/>
      </w:pPr>
    </w:p>
    <w:p w14:paraId="7BA985A4" w14:textId="6D1A1536" w:rsidR="0044687A" w:rsidRDefault="0044687A" w:rsidP="0044687A">
      <w:pPr>
        <w:ind w:firstLineChars="100" w:firstLine="210"/>
      </w:pPr>
      <w:r>
        <w:rPr>
          <w:rFonts w:hint="eastAsia"/>
        </w:rPr>
        <w:t>（５）</w:t>
      </w:r>
      <w:r>
        <w:rPr>
          <w:rFonts w:hint="eastAsia"/>
        </w:rPr>
        <w:t xml:space="preserve"> </w:t>
      </w:r>
      <w:r>
        <w:rPr>
          <w:rFonts w:hint="eastAsia"/>
        </w:rPr>
        <w:t>受験票は、試験申込受理後に郵送により各自に交付いたします。</w:t>
      </w:r>
    </w:p>
    <w:p w14:paraId="3178CC6E" w14:textId="77777777" w:rsidR="0044687A" w:rsidRDefault="0044687A" w:rsidP="0044687A">
      <w:pPr>
        <w:ind w:firstLineChars="600" w:firstLine="1260"/>
      </w:pPr>
    </w:p>
    <w:p w14:paraId="02476883" w14:textId="77777777" w:rsidR="0044687A" w:rsidRPr="0044687A" w:rsidRDefault="0044687A" w:rsidP="0044687A">
      <w:pPr>
        <w:ind w:rightChars="540" w:right="1134"/>
        <w:rPr>
          <w:b/>
        </w:rPr>
      </w:pPr>
      <w:r w:rsidRPr="007F2879">
        <w:rPr>
          <w:rFonts w:hint="eastAsia"/>
          <w:b/>
        </w:rPr>
        <w:t xml:space="preserve">◇　</w:t>
      </w:r>
      <w:r w:rsidR="00621FF3">
        <w:rPr>
          <w:rFonts w:hint="eastAsia"/>
          <w:b/>
        </w:rPr>
        <w:t>試験結果の通知</w:t>
      </w:r>
    </w:p>
    <w:p w14:paraId="5DC8F564" w14:textId="35466F02" w:rsidR="0044687A" w:rsidRPr="00227B7C" w:rsidRDefault="0044687A" w:rsidP="00A17CE4">
      <w:pPr>
        <w:ind w:left="840" w:rightChars="540" w:right="1134" w:hangingChars="400" w:hanging="840"/>
      </w:pPr>
      <w:r>
        <w:rPr>
          <w:rFonts w:hint="eastAsia"/>
        </w:rPr>
        <w:t xml:space="preserve">　（１）</w:t>
      </w:r>
      <w:r w:rsidR="00A67580">
        <w:rPr>
          <w:rFonts w:hint="eastAsia"/>
        </w:rPr>
        <w:t xml:space="preserve"> </w:t>
      </w:r>
      <w:r w:rsidR="00227B7C">
        <w:rPr>
          <w:rFonts w:hint="eastAsia"/>
        </w:rPr>
        <w:t>１次試験</w:t>
      </w:r>
      <w:r w:rsidR="008A21D1">
        <w:rPr>
          <w:rFonts w:hint="eastAsia"/>
        </w:rPr>
        <w:t xml:space="preserve">結果通知　</w:t>
      </w:r>
      <w:r w:rsidR="00A17CE4">
        <w:rPr>
          <w:rFonts w:hint="eastAsia"/>
        </w:rPr>
        <w:t>令和７年</w:t>
      </w:r>
      <w:r w:rsidR="008A21D1">
        <w:rPr>
          <w:rFonts w:hint="eastAsia"/>
        </w:rPr>
        <w:t>２月</w:t>
      </w:r>
      <w:r w:rsidR="00CC7870">
        <w:rPr>
          <w:rFonts w:hint="eastAsia"/>
        </w:rPr>
        <w:t>３日</w:t>
      </w:r>
      <w:r w:rsidR="00A17CE4">
        <w:rPr>
          <w:rFonts w:hint="eastAsia"/>
        </w:rPr>
        <w:t>（月）【※</w:t>
      </w:r>
      <w:r w:rsidR="00CC7870">
        <w:rPr>
          <w:rFonts w:hint="eastAsia"/>
        </w:rPr>
        <w:t>予定</w:t>
      </w:r>
      <w:r w:rsidR="00A17CE4">
        <w:rPr>
          <w:rFonts w:hint="eastAsia"/>
        </w:rPr>
        <w:t>】</w:t>
      </w:r>
      <w:r w:rsidR="00CC7870">
        <w:rPr>
          <w:rFonts w:hint="eastAsia"/>
        </w:rPr>
        <w:t>に当協会ホームページ掲載（午後３時）するとともに、合格者に対して通知（郵送）いたします。</w:t>
      </w:r>
    </w:p>
    <w:p w14:paraId="017ADA75" w14:textId="0D7AA631" w:rsidR="0044687A" w:rsidRDefault="0044687A" w:rsidP="008A21D1">
      <w:pPr>
        <w:ind w:left="210" w:rightChars="540" w:right="1134" w:hangingChars="100" w:hanging="210"/>
      </w:pPr>
      <w:r>
        <w:rPr>
          <w:rFonts w:hint="eastAsia"/>
        </w:rPr>
        <w:t xml:space="preserve">　（２）</w:t>
      </w:r>
      <w:r w:rsidR="00A67580">
        <w:rPr>
          <w:rFonts w:hint="eastAsia"/>
        </w:rPr>
        <w:t xml:space="preserve"> </w:t>
      </w:r>
      <w:r w:rsidR="00227B7C">
        <w:rPr>
          <w:rFonts w:hint="eastAsia"/>
        </w:rPr>
        <w:t>２次試験</w:t>
      </w:r>
      <w:r w:rsidR="008A21D1">
        <w:rPr>
          <w:rFonts w:hint="eastAsia"/>
        </w:rPr>
        <w:t>結果</w:t>
      </w:r>
      <w:r w:rsidR="00004B68">
        <w:rPr>
          <w:rFonts w:hint="eastAsia"/>
        </w:rPr>
        <w:t xml:space="preserve">通知　</w:t>
      </w:r>
      <w:r w:rsidR="00A17CE4">
        <w:rPr>
          <w:rFonts w:hint="eastAsia"/>
        </w:rPr>
        <w:t>令和７年</w:t>
      </w:r>
      <w:r w:rsidR="00004B68">
        <w:rPr>
          <w:rFonts w:hint="eastAsia"/>
        </w:rPr>
        <w:t>２月下旬</w:t>
      </w:r>
      <w:r>
        <w:rPr>
          <w:rFonts w:hint="eastAsia"/>
        </w:rPr>
        <w:t>予定</w:t>
      </w:r>
    </w:p>
    <w:p w14:paraId="611B7C97" w14:textId="77777777" w:rsidR="0044687A" w:rsidRDefault="0044687A" w:rsidP="0044687A">
      <w:pPr>
        <w:ind w:left="210" w:rightChars="540" w:right="1134" w:hangingChars="100" w:hanging="210"/>
      </w:pPr>
    </w:p>
    <w:p w14:paraId="76878EA3" w14:textId="77777777" w:rsidR="00BE50B3" w:rsidRPr="00BE50B3" w:rsidRDefault="00BE50B3" w:rsidP="00BE50B3">
      <w:pPr>
        <w:ind w:left="211" w:rightChars="540" w:right="1134" w:hangingChars="100" w:hanging="211"/>
        <w:rPr>
          <w:b/>
        </w:rPr>
      </w:pPr>
      <w:r w:rsidRPr="00BE50B3">
        <w:rPr>
          <w:rFonts w:hint="eastAsia"/>
          <w:b/>
        </w:rPr>
        <w:t>◇　採用時期</w:t>
      </w:r>
    </w:p>
    <w:p w14:paraId="4977EA17" w14:textId="09E92504" w:rsidR="00BE50B3" w:rsidRDefault="00EB3F50" w:rsidP="0044687A">
      <w:pPr>
        <w:ind w:left="210" w:rightChars="540" w:right="1134" w:hangingChars="100" w:hanging="210"/>
      </w:pPr>
      <w:r>
        <w:rPr>
          <w:rFonts w:hint="eastAsia"/>
        </w:rPr>
        <w:t xml:space="preserve">　　この試験による採用は、原則</w:t>
      </w:r>
      <w:r w:rsidR="008F4447">
        <w:rPr>
          <w:rFonts w:hint="eastAsia"/>
        </w:rPr>
        <w:t>令和７</w:t>
      </w:r>
      <w:r w:rsidR="00BE50B3">
        <w:rPr>
          <w:rFonts w:hint="eastAsia"/>
        </w:rPr>
        <w:t>年４月１日になります。</w:t>
      </w:r>
    </w:p>
    <w:p w14:paraId="185C5D55" w14:textId="202F4BCB" w:rsidR="00BE50B3" w:rsidRDefault="00020DD6" w:rsidP="0044687A">
      <w:pPr>
        <w:ind w:left="210" w:rightChars="540" w:right="1134" w:hangingChars="100" w:hanging="210"/>
      </w:pPr>
      <w:r>
        <w:rPr>
          <w:rFonts w:hint="eastAsia"/>
        </w:rPr>
        <w:t xml:space="preserve">　　ただし、採用から６ケ月間を試用期間とします。</w:t>
      </w:r>
    </w:p>
    <w:p w14:paraId="517B7A52" w14:textId="77777777" w:rsidR="00020DD6" w:rsidRPr="00720DF0" w:rsidRDefault="00020DD6" w:rsidP="0044687A">
      <w:pPr>
        <w:ind w:left="210" w:rightChars="540" w:right="1134" w:hangingChars="100" w:hanging="210"/>
      </w:pPr>
    </w:p>
    <w:p w14:paraId="2A754BB7" w14:textId="77777777" w:rsidR="0044687A" w:rsidRPr="007F2879" w:rsidRDefault="007F2879" w:rsidP="007F2879">
      <w:pPr>
        <w:ind w:rightChars="540" w:right="1134"/>
        <w:rPr>
          <w:b/>
        </w:rPr>
      </w:pPr>
      <w:r>
        <w:rPr>
          <w:rFonts w:hint="eastAsia"/>
          <w:b/>
        </w:rPr>
        <w:t xml:space="preserve">◇　</w:t>
      </w:r>
      <w:r w:rsidR="0044687A" w:rsidRPr="007F2879">
        <w:rPr>
          <w:rFonts w:hint="eastAsia"/>
          <w:b/>
        </w:rPr>
        <w:t>勤務地</w:t>
      </w:r>
    </w:p>
    <w:p w14:paraId="70E66A0B" w14:textId="7415A532" w:rsidR="0044687A" w:rsidRDefault="0044687A" w:rsidP="0044687A">
      <w:pPr>
        <w:ind w:left="210" w:rightChars="540" w:right="1134" w:hangingChars="100" w:hanging="210"/>
      </w:pPr>
      <w:r>
        <w:rPr>
          <w:rFonts w:hint="eastAsia"/>
        </w:rPr>
        <w:t xml:space="preserve">　　宮城県仙台市青葉区青葉町１６番</w:t>
      </w:r>
      <w:r w:rsidR="005D6CB4">
        <w:rPr>
          <w:rFonts w:hint="eastAsia"/>
        </w:rPr>
        <w:t>１</w:t>
      </w:r>
      <w:r>
        <w:rPr>
          <w:rFonts w:hint="eastAsia"/>
        </w:rPr>
        <w:t>号</w:t>
      </w:r>
    </w:p>
    <w:p w14:paraId="527F1B89" w14:textId="77777777" w:rsidR="0044687A" w:rsidRDefault="0044687A" w:rsidP="0044687A">
      <w:pPr>
        <w:ind w:left="210" w:rightChars="540" w:right="1134" w:hangingChars="100" w:hanging="210"/>
      </w:pPr>
      <w:r>
        <w:rPr>
          <w:rFonts w:hint="eastAsia"/>
        </w:rPr>
        <w:t xml:space="preserve">　　　宮城県職業能力開発協会</w:t>
      </w:r>
    </w:p>
    <w:p w14:paraId="71503434" w14:textId="77777777" w:rsidR="0044687A" w:rsidRPr="00720DF0" w:rsidRDefault="0044687A" w:rsidP="0044687A">
      <w:pPr>
        <w:ind w:left="210" w:rightChars="540" w:right="1134" w:hangingChars="100" w:hanging="210"/>
      </w:pPr>
    </w:p>
    <w:p w14:paraId="2CEF9C23" w14:textId="77777777" w:rsidR="0044687A" w:rsidRPr="007F2879" w:rsidRDefault="007F2879" w:rsidP="007F2879">
      <w:pPr>
        <w:rPr>
          <w:b/>
        </w:rPr>
      </w:pPr>
      <w:r w:rsidRPr="007F2879">
        <w:rPr>
          <w:rFonts w:hint="eastAsia"/>
          <w:b/>
        </w:rPr>
        <w:t>◇</w:t>
      </w:r>
      <w:r>
        <w:rPr>
          <w:rFonts w:hint="eastAsia"/>
          <w:b/>
        </w:rPr>
        <w:t xml:space="preserve">　</w:t>
      </w:r>
      <w:r w:rsidR="0044687A" w:rsidRPr="007F2879">
        <w:rPr>
          <w:rFonts w:hint="eastAsia"/>
          <w:b/>
        </w:rPr>
        <w:t>給　与</w:t>
      </w:r>
    </w:p>
    <w:p w14:paraId="7F45BE42" w14:textId="264C9931" w:rsidR="0044687A" w:rsidRDefault="0044687A" w:rsidP="0044687A">
      <w:pPr>
        <w:ind w:rightChars="540" w:right="1134"/>
      </w:pPr>
      <w:r>
        <w:rPr>
          <w:rFonts w:hint="eastAsia"/>
        </w:rPr>
        <w:t xml:space="preserve">　　宮城県職業能力開発協会の給与に関する規定に基づいて支給</w:t>
      </w:r>
      <w:r w:rsidR="00CC7870">
        <w:rPr>
          <w:rFonts w:hint="eastAsia"/>
        </w:rPr>
        <w:t>し</w:t>
      </w:r>
      <w:r>
        <w:rPr>
          <w:rFonts w:hint="eastAsia"/>
        </w:rPr>
        <w:t>ます。</w:t>
      </w:r>
    </w:p>
    <w:p w14:paraId="028FF7B4" w14:textId="325B044E" w:rsidR="0044687A" w:rsidRPr="00DE3B68" w:rsidRDefault="00EB3F50" w:rsidP="00AD635C">
      <w:pPr>
        <w:ind w:left="420" w:rightChars="540" w:right="1134" w:hangingChars="200" w:hanging="420"/>
      </w:pPr>
      <w:r>
        <w:rPr>
          <w:rFonts w:hint="eastAsia"/>
        </w:rPr>
        <w:t xml:space="preserve">　　</w:t>
      </w:r>
      <w:r w:rsidR="00CC7870">
        <w:rPr>
          <w:rFonts w:hint="eastAsia"/>
        </w:rPr>
        <w:t>高校卒等の場合</w:t>
      </w:r>
      <w:r w:rsidR="008F4447">
        <w:rPr>
          <w:rFonts w:hint="eastAsia"/>
        </w:rPr>
        <w:t>１８９，５００</w:t>
      </w:r>
      <w:r w:rsidR="0044687A" w:rsidRPr="00227B7C">
        <w:rPr>
          <w:rFonts w:hint="eastAsia"/>
        </w:rPr>
        <w:t>円</w:t>
      </w:r>
      <w:r w:rsidR="00CC7870">
        <w:rPr>
          <w:rFonts w:hint="eastAsia"/>
        </w:rPr>
        <w:t>、</w:t>
      </w:r>
      <w:r w:rsidR="00AD635C">
        <w:rPr>
          <w:rFonts w:hint="eastAsia"/>
        </w:rPr>
        <w:t>大学卒の場合２０２，６００円</w:t>
      </w:r>
      <w:r w:rsidR="0044687A">
        <w:rPr>
          <w:rFonts w:hint="eastAsia"/>
        </w:rPr>
        <w:t>を基本として、</w:t>
      </w:r>
      <w:r w:rsidR="00227B7C">
        <w:rPr>
          <w:rFonts w:hint="eastAsia"/>
        </w:rPr>
        <w:t>職歴、</w:t>
      </w:r>
      <w:r w:rsidR="0044687A">
        <w:rPr>
          <w:rFonts w:hint="eastAsia"/>
        </w:rPr>
        <w:t>学歴その他の経歴により決定します。その他、</w:t>
      </w:r>
      <w:r w:rsidR="008F4447">
        <w:rPr>
          <w:rFonts w:hint="eastAsia"/>
        </w:rPr>
        <w:t>当協会</w:t>
      </w:r>
      <w:r w:rsidR="00020DD6">
        <w:rPr>
          <w:rFonts w:hint="eastAsia"/>
        </w:rPr>
        <w:t>「職員給与</w:t>
      </w:r>
      <w:r w:rsidR="008F4447">
        <w:rPr>
          <w:rFonts w:hint="eastAsia"/>
        </w:rPr>
        <w:t>規程</w:t>
      </w:r>
      <w:r w:rsidR="00020DD6">
        <w:rPr>
          <w:rFonts w:hint="eastAsia"/>
        </w:rPr>
        <w:t>」</w:t>
      </w:r>
      <w:r w:rsidR="008F4447">
        <w:rPr>
          <w:rFonts w:hint="eastAsia"/>
        </w:rPr>
        <w:t>に基づき</w:t>
      </w:r>
      <w:r w:rsidR="0044687A">
        <w:rPr>
          <w:rFonts w:hint="eastAsia"/>
        </w:rPr>
        <w:t>地域手当</w:t>
      </w:r>
      <w:r w:rsidR="00720DF0">
        <w:rPr>
          <w:rFonts w:hint="eastAsia"/>
        </w:rPr>
        <w:t>、</w:t>
      </w:r>
      <w:r w:rsidR="00F40781">
        <w:rPr>
          <w:rFonts w:hint="eastAsia"/>
        </w:rPr>
        <w:t>扶養手当、住居手当、通勤手当、時間外勤務手当、期末・勤勉手当</w:t>
      </w:r>
      <w:r w:rsidR="0044687A">
        <w:rPr>
          <w:rFonts w:hint="eastAsia"/>
        </w:rPr>
        <w:t>の諸手当がそれぞれ支給要件に応じて支給されます。</w:t>
      </w:r>
    </w:p>
    <w:p w14:paraId="681E7115" w14:textId="77777777" w:rsidR="00B8483E" w:rsidRDefault="00B8483E" w:rsidP="00B8483E">
      <w:pPr>
        <w:widowControl/>
        <w:jc w:val="left"/>
        <w:rPr>
          <w:sz w:val="52"/>
          <w:szCs w:val="52"/>
        </w:rPr>
      </w:pPr>
    </w:p>
    <w:p w14:paraId="58D9F7BB" w14:textId="77777777" w:rsidR="00EA291B" w:rsidRPr="00E15155" w:rsidRDefault="00EA291B" w:rsidP="00E15155">
      <w:pPr>
        <w:widowControl/>
        <w:rPr>
          <w:szCs w:val="21"/>
        </w:rPr>
      </w:pPr>
    </w:p>
    <w:p w14:paraId="3D01B440" w14:textId="5AD34555" w:rsidR="00E15155" w:rsidRDefault="00621FF3" w:rsidP="00621FF3">
      <w:pPr>
        <w:widowControl/>
        <w:jc w:val="right"/>
        <w:rPr>
          <w:szCs w:val="21"/>
        </w:rPr>
      </w:pPr>
      <w:r w:rsidRPr="00621FF3">
        <w:rPr>
          <w:rFonts w:ascii="ＭＳ 明朝" w:eastAsia="ＭＳ 明朝" w:hAnsi="ＭＳ 明朝" w:cs="ＭＳ 明朝" w:hint="eastAsia"/>
          <w:sz w:val="14"/>
          <w:szCs w:val="14"/>
        </w:rPr>
        <w:t>ver.</w:t>
      </w:r>
      <w:r w:rsidR="00020DD6">
        <w:rPr>
          <w:rFonts w:ascii="ＭＳ 明朝" w:eastAsia="ＭＳ 明朝" w:hAnsi="ＭＳ 明朝" w:cs="ＭＳ 明朝" w:hint="eastAsia"/>
          <w:sz w:val="14"/>
          <w:szCs w:val="14"/>
        </w:rPr>
        <w:t>11</w:t>
      </w:r>
      <w:r w:rsidRPr="00621FF3">
        <w:rPr>
          <w:rFonts w:ascii="ＭＳ 明朝" w:eastAsia="ＭＳ 明朝" w:hAnsi="ＭＳ 明朝" w:cs="ＭＳ 明朝" w:hint="eastAsia"/>
          <w:sz w:val="14"/>
          <w:szCs w:val="14"/>
        </w:rPr>
        <w:t>.</w:t>
      </w:r>
      <w:r w:rsidR="00C575F1">
        <w:rPr>
          <w:rFonts w:ascii="ＭＳ 明朝" w:eastAsia="ＭＳ 明朝" w:hAnsi="ＭＳ 明朝" w:cs="ＭＳ 明朝" w:hint="eastAsia"/>
          <w:sz w:val="14"/>
          <w:szCs w:val="14"/>
        </w:rPr>
        <w:t>27</w:t>
      </w:r>
    </w:p>
    <w:p w14:paraId="056CC3A2" w14:textId="77777777" w:rsidR="00E15155" w:rsidRDefault="00E15155" w:rsidP="00E15155">
      <w:pPr>
        <w:widowControl/>
        <w:rPr>
          <w:szCs w:val="21"/>
        </w:rPr>
      </w:pPr>
    </w:p>
    <w:p w14:paraId="3899E329" w14:textId="77777777" w:rsidR="00E15155" w:rsidRDefault="00E15155" w:rsidP="00E15155">
      <w:pPr>
        <w:widowControl/>
        <w:rPr>
          <w:szCs w:val="21"/>
        </w:rPr>
      </w:pPr>
    </w:p>
    <w:p w14:paraId="02AC7669" w14:textId="77777777" w:rsidR="008A21D1" w:rsidRPr="00E15155" w:rsidRDefault="008A21D1" w:rsidP="00E15155">
      <w:pPr>
        <w:widowControl/>
        <w:rPr>
          <w:szCs w:val="21"/>
        </w:rPr>
      </w:pPr>
    </w:p>
    <w:p w14:paraId="2D475DCE" w14:textId="294551F8" w:rsidR="00EB5A87" w:rsidRPr="00EA291B" w:rsidRDefault="00D75CAC" w:rsidP="00EA291B">
      <w:pPr>
        <w:widowControl/>
        <w:jc w:val="center"/>
        <w:rPr>
          <w:sz w:val="52"/>
          <w:szCs w:val="52"/>
        </w:rPr>
      </w:pPr>
      <w:r>
        <w:rPr>
          <w:rFonts w:hint="eastAsia"/>
          <w:sz w:val="52"/>
          <w:szCs w:val="52"/>
        </w:rPr>
        <w:t>令和</w:t>
      </w:r>
      <w:r w:rsidR="00E97450">
        <w:rPr>
          <w:rFonts w:hint="eastAsia"/>
          <w:sz w:val="52"/>
          <w:szCs w:val="52"/>
        </w:rPr>
        <w:t>６</w:t>
      </w:r>
      <w:r w:rsidR="00EB5A87" w:rsidRPr="00EA291B">
        <w:rPr>
          <w:sz w:val="52"/>
          <w:szCs w:val="52"/>
        </w:rPr>
        <w:t>年度</w:t>
      </w:r>
    </w:p>
    <w:p w14:paraId="25E68281" w14:textId="77777777" w:rsidR="00EA291B" w:rsidRDefault="00802987" w:rsidP="00EA291B">
      <w:pPr>
        <w:widowControl/>
        <w:jc w:val="center"/>
        <w:rPr>
          <w:sz w:val="52"/>
          <w:szCs w:val="52"/>
        </w:rPr>
      </w:pPr>
      <w:r w:rsidRPr="00E97450">
        <w:rPr>
          <w:rFonts w:hint="eastAsia"/>
          <w:spacing w:val="52"/>
          <w:kern w:val="0"/>
          <w:sz w:val="52"/>
          <w:szCs w:val="52"/>
          <w:fitText w:val="6760" w:id="1519645696"/>
        </w:rPr>
        <w:t>宮城県職業能力開発協</w:t>
      </w:r>
      <w:r w:rsidRPr="00E97450">
        <w:rPr>
          <w:rFonts w:hint="eastAsia"/>
          <w:kern w:val="0"/>
          <w:sz w:val="52"/>
          <w:szCs w:val="52"/>
          <w:fitText w:val="6760" w:id="1519645696"/>
        </w:rPr>
        <w:t>会</w:t>
      </w:r>
    </w:p>
    <w:p w14:paraId="1729511A" w14:textId="77777777" w:rsidR="00EB5A87" w:rsidRPr="00EA291B" w:rsidRDefault="00802987" w:rsidP="00EA291B">
      <w:pPr>
        <w:widowControl/>
        <w:jc w:val="center"/>
        <w:rPr>
          <w:sz w:val="52"/>
          <w:szCs w:val="52"/>
        </w:rPr>
      </w:pPr>
      <w:r w:rsidRPr="00E97450">
        <w:rPr>
          <w:rFonts w:hint="eastAsia"/>
          <w:spacing w:val="185"/>
          <w:kern w:val="0"/>
          <w:sz w:val="52"/>
          <w:szCs w:val="52"/>
          <w:fitText w:val="6760" w:id="1519645697"/>
        </w:rPr>
        <w:t>職員</w:t>
      </w:r>
      <w:r w:rsidR="00EB5A87" w:rsidRPr="00E97450">
        <w:rPr>
          <w:rFonts w:hint="eastAsia"/>
          <w:spacing w:val="185"/>
          <w:kern w:val="0"/>
          <w:sz w:val="52"/>
          <w:szCs w:val="52"/>
          <w:fitText w:val="6760" w:id="1519645697"/>
        </w:rPr>
        <w:t>採用試験要</w:t>
      </w:r>
      <w:r w:rsidR="00EB5A87" w:rsidRPr="00E97450">
        <w:rPr>
          <w:rFonts w:hint="eastAsia"/>
          <w:spacing w:val="5"/>
          <w:kern w:val="0"/>
          <w:sz w:val="52"/>
          <w:szCs w:val="52"/>
          <w:fitText w:val="6760" w:id="1519645697"/>
        </w:rPr>
        <w:t>項</w:t>
      </w:r>
    </w:p>
    <w:p w14:paraId="27191BCD" w14:textId="77777777" w:rsidR="00EB5A87" w:rsidRDefault="00EB5A87">
      <w:pPr>
        <w:widowControl/>
        <w:jc w:val="left"/>
      </w:pPr>
    </w:p>
    <w:p w14:paraId="094C5AA6" w14:textId="77777777" w:rsidR="00EA291B" w:rsidRDefault="00EA291B">
      <w:pPr>
        <w:widowControl/>
        <w:jc w:val="left"/>
      </w:pPr>
    </w:p>
    <w:p w14:paraId="513E373E" w14:textId="55A473A9" w:rsidR="00EA291B" w:rsidRPr="00EA291B" w:rsidRDefault="00D75CAC" w:rsidP="00EA291B">
      <w:pPr>
        <w:widowControl/>
        <w:jc w:val="center"/>
        <w:rPr>
          <w:sz w:val="48"/>
          <w:szCs w:val="48"/>
        </w:rPr>
      </w:pPr>
      <w:r>
        <w:rPr>
          <w:rFonts w:hint="eastAsia"/>
          <w:sz w:val="48"/>
          <w:szCs w:val="48"/>
        </w:rPr>
        <w:t>令和</w:t>
      </w:r>
      <w:r w:rsidR="00E97450">
        <w:rPr>
          <w:rFonts w:hint="eastAsia"/>
          <w:sz w:val="48"/>
          <w:szCs w:val="48"/>
        </w:rPr>
        <w:t>６</w:t>
      </w:r>
      <w:r w:rsidR="00EA291B" w:rsidRPr="00EA291B">
        <w:rPr>
          <w:rFonts w:hint="eastAsia"/>
          <w:sz w:val="48"/>
          <w:szCs w:val="48"/>
        </w:rPr>
        <w:t>年</w:t>
      </w:r>
      <w:r w:rsidR="00656A40">
        <w:rPr>
          <w:rFonts w:hint="eastAsia"/>
          <w:sz w:val="48"/>
          <w:szCs w:val="48"/>
        </w:rPr>
        <w:t>１２</w:t>
      </w:r>
      <w:r w:rsidR="00EA291B" w:rsidRPr="00EA291B">
        <w:rPr>
          <w:rFonts w:hint="eastAsia"/>
          <w:sz w:val="48"/>
          <w:szCs w:val="48"/>
        </w:rPr>
        <w:t>月</w:t>
      </w:r>
    </w:p>
    <w:p w14:paraId="5ADA346A" w14:textId="77777777" w:rsidR="00EA291B" w:rsidRDefault="00EA291B">
      <w:pPr>
        <w:widowControl/>
        <w:jc w:val="left"/>
      </w:pPr>
    </w:p>
    <w:p w14:paraId="0019C01F" w14:textId="77777777" w:rsidR="00EA291B" w:rsidRDefault="00EA291B">
      <w:pPr>
        <w:widowControl/>
        <w:jc w:val="left"/>
      </w:pPr>
    </w:p>
    <w:p w14:paraId="76EC112B" w14:textId="77777777" w:rsidR="00EA291B" w:rsidRDefault="00EA291B">
      <w:pPr>
        <w:widowControl/>
        <w:jc w:val="left"/>
      </w:pPr>
    </w:p>
    <w:p w14:paraId="595B8965" w14:textId="77777777" w:rsidR="00EA291B" w:rsidRDefault="00EA291B">
      <w:pPr>
        <w:widowControl/>
        <w:jc w:val="left"/>
      </w:pPr>
    </w:p>
    <w:p w14:paraId="27B2C906" w14:textId="77777777" w:rsidR="00EA291B" w:rsidRDefault="00EA291B">
      <w:pPr>
        <w:widowControl/>
        <w:jc w:val="left"/>
      </w:pPr>
    </w:p>
    <w:p w14:paraId="10D6C326" w14:textId="77777777" w:rsidR="00EA291B" w:rsidRDefault="00EA291B">
      <w:pPr>
        <w:widowControl/>
        <w:jc w:val="left"/>
      </w:pPr>
    </w:p>
    <w:p w14:paraId="1A0945B9" w14:textId="77777777" w:rsidR="00EA291B" w:rsidRDefault="00EA291B">
      <w:pPr>
        <w:widowControl/>
        <w:jc w:val="left"/>
      </w:pPr>
    </w:p>
    <w:p w14:paraId="70C49788" w14:textId="77777777" w:rsidR="00EA291B" w:rsidRDefault="00EA291B">
      <w:pPr>
        <w:widowControl/>
        <w:jc w:val="left"/>
      </w:pPr>
    </w:p>
    <w:p w14:paraId="40F627A1" w14:textId="77777777" w:rsidR="00EA291B" w:rsidRDefault="00EA291B">
      <w:pPr>
        <w:widowControl/>
        <w:jc w:val="left"/>
      </w:pPr>
    </w:p>
    <w:p w14:paraId="3E5B22A1" w14:textId="77777777" w:rsidR="00EA291B" w:rsidRDefault="00EA291B">
      <w:pPr>
        <w:widowControl/>
        <w:jc w:val="left"/>
      </w:pPr>
    </w:p>
    <w:p w14:paraId="494C5DD8" w14:textId="77777777" w:rsidR="00EA291B" w:rsidRDefault="00EA291B">
      <w:pPr>
        <w:widowControl/>
        <w:jc w:val="left"/>
      </w:pPr>
    </w:p>
    <w:p w14:paraId="11B8FBC4" w14:textId="77777777" w:rsidR="00EA291B" w:rsidRDefault="00EA291B">
      <w:pPr>
        <w:widowControl/>
        <w:jc w:val="left"/>
      </w:pPr>
    </w:p>
    <w:p w14:paraId="009F4EF2" w14:textId="77777777" w:rsidR="00EA291B" w:rsidRDefault="00EA291B">
      <w:pPr>
        <w:widowControl/>
        <w:jc w:val="left"/>
      </w:pPr>
    </w:p>
    <w:p w14:paraId="7AA44AFD" w14:textId="77777777" w:rsidR="00EA291B" w:rsidRDefault="00EA291B">
      <w:pPr>
        <w:widowControl/>
        <w:jc w:val="left"/>
      </w:pPr>
    </w:p>
    <w:p w14:paraId="0BDDCB25" w14:textId="77777777" w:rsidR="00EA291B" w:rsidRDefault="00EA291B">
      <w:pPr>
        <w:widowControl/>
        <w:jc w:val="left"/>
      </w:pPr>
    </w:p>
    <w:p w14:paraId="56C6F36D" w14:textId="77777777" w:rsidR="00EA291B" w:rsidRPr="00EA291B" w:rsidRDefault="00802987" w:rsidP="00EA291B">
      <w:pPr>
        <w:widowControl/>
        <w:jc w:val="center"/>
        <w:rPr>
          <w:sz w:val="48"/>
          <w:szCs w:val="48"/>
        </w:rPr>
      </w:pPr>
      <w:r>
        <w:rPr>
          <w:rFonts w:hint="eastAsia"/>
          <w:sz w:val="48"/>
          <w:szCs w:val="48"/>
        </w:rPr>
        <w:t>宮城</w:t>
      </w:r>
      <w:r w:rsidR="00EA291B" w:rsidRPr="00EA291B">
        <w:rPr>
          <w:rFonts w:hint="eastAsia"/>
          <w:sz w:val="48"/>
          <w:szCs w:val="48"/>
        </w:rPr>
        <w:t>県職業能力開発協会</w:t>
      </w:r>
    </w:p>
    <w:p w14:paraId="29758426" w14:textId="77777777" w:rsidR="00EA291B" w:rsidRPr="00EA291B" w:rsidRDefault="00EA291B" w:rsidP="00EA291B">
      <w:pPr>
        <w:widowControl/>
        <w:spacing w:line="300" w:lineRule="exact"/>
        <w:jc w:val="center"/>
        <w:rPr>
          <w:sz w:val="28"/>
          <w:szCs w:val="28"/>
        </w:rPr>
      </w:pPr>
      <w:r w:rsidRPr="00EA291B">
        <w:rPr>
          <w:rFonts w:hint="eastAsia"/>
          <w:sz w:val="28"/>
          <w:szCs w:val="28"/>
        </w:rPr>
        <w:t>〒</w:t>
      </w:r>
      <w:r w:rsidR="00802987">
        <w:rPr>
          <w:rFonts w:hint="eastAsia"/>
          <w:sz w:val="28"/>
          <w:szCs w:val="28"/>
        </w:rPr>
        <w:t>981-0916</w:t>
      </w:r>
      <w:r w:rsidR="00802987">
        <w:rPr>
          <w:rFonts w:hint="eastAsia"/>
          <w:sz w:val="28"/>
          <w:szCs w:val="28"/>
        </w:rPr>
        <w:t xml:space="preserve">　宮城県仙台市青葉区青葉町</w:t>
      </w:r>
      <w:r w:rsidR="00802987">
        <w:rPr>
          <w:rFonts w:hint="eastAsia"/>
          <w:sz w:val="28"/>
          <w:szCs w:val="28"/>
        </w:rPr>
        <w:t>16</w:t>
      </w:r>
      <w:r w:rsidRPr="00EA291B">
        <w:rPr>
          <w:rFonts w:hint="eastAsia"/>
          <w:sz w:val="28"/>
          <w:szCs w:val="28"/>
        </w:rPr>
        <w:t>番</w:t>
      </w:r>
      <w:r w:rsidRPr="00EA291B">
        <w:rPr>
          <w:rFonts w:hint="eastAsia"/>
          <w:sz w:val="28"/>
          <w:szCs w:val="28"/>
        </w:rPr>
        <w:t>1</w:t>
      </w:r>
      <w:r w:rsidRPr="00EA291B">
        <w:rPr>
          <w:rFonts w:hint="eastAsia"/>
          <w:sz w:val="28"/>
          <w:szCs w:val="28"/>
        </w:rPr>
        <w:t>号</w:t>
      </w:r>
    </w:p>
    <w:p w14:paraId="1C5B80B2" w14:textId="77777777" w:rsidR="00EA291B" w:rsidRPr="00EA291B" w:rsidRDefault="00EA291B" w:rsidP="00836B07">
      <w:pPr>
        <w:widowControl/>
        <w:spacing w:line="300" w:lineRule="exact"/>
        <w:jc w:val="center"/>
        <w:rPr>
          <w:sz w:val="28"/>
          <w:szCs w:val="28"/>
        </w:rPr>
      </w:pPr>
      <w:r w:rsidRPr="00EA291B">
        <w:rPr>
          <w:rFonts w:hint="eastAsia"/>
          <w:sz w:val="28"/>
          <w:szCs w:val="28"/>
        </w:rPr>
        <w:t>T</w:t>
      </w:r>
      <w:r w:rsidR="009A3087" w:rsidRPr="009A3087">
        <w:rPr>
          <w:rFonts w:hint="eastAsia"/>
          <w:sz w:val="16"/>
          <w:szCs w:val="16"/>
        </w:rPr>
        <w:t xml:space="preserve"> </w:t>
      </w:r>
      <w:r w:rsidRPr="00EA291B">
        <w:rPr>
          <w:rFonts w:hint="eastAsia"/>
          <w:sz w:val="28"/>
          <w:szCs w:val="28"/>
        </w:rPr>
        <w:t>e</w:t>
      </w:r>
      <w:r w:rsidR="009A3087" w:rsidRPr="009A3087">
        <w:rPr>
          <w:rFonts w:hint="eastAsia"/>
          <w:sz w:val="16"/>
          <w:szCs w:val="16"/>
        </w:rPr>
        <w:t xml:space="preserve"> </w:t>
      </w:r>
      <w:r w:rsidR="00802987">
        <w:rPr>
          <w:rFonts w:hint="eastAsia"/>
          <w:sz w:val="28"/>
          <w:szCs w:val="28"/>
        </w:rPr>
        <w:t>l</w:t>
      </w:r>
      <w:r w:rsidR="00802987">
        <w:rPr>
          <w:rFonts w:hint="eastAsia"/>
          <w:sz w:val="28"/>
          <w:szCs w:val="28"/>
        </w:rPr>
        <w:t>：０２２（２７１）９２６０</w:t>
      </w:r>
    </w:p>
    <w:p w14:paraId="7D64ECCD" w14:textId="77777777" w:rsidR="00EA291B" w:rsidRPr="00EA291B" w:rsidRDefault="00802987" w:rsidP="00836B07">
      <w:pPr>
        <w:widowControl/>
        <w:spacing w:line="300" w:lineRule="exact"/>
        <w:jc w:val="center"/>
        <w:rPr>
          <w:sz w:val="28"/>
          <w:szCs w:val="28"/>
        </w:rPr>
      </w:pPr>
      <w:r>
        <w:rPr>
          <w:rFonts w:hint="eastAsia"/>
          <w:sz w:val="28"/>
          <w:szCs w:val="28"/>
        </w:rPr>
        <w:t>Fax</w:t>
      </w:r>
      <w:r>
        <w:rPr>
          <w:rFonts w:hint="eastAsia"/>
          <w:sz w:val="28"/>
          <w:szCs w:val="28"/>
        </w:rPr>
        <w:t>：０２２（２７１）９２４２</w:t>
      </w:r>
    </w:p>
    <w:p w14:paraId="23DD60E5" w14:textId="77777777" w:rsidR="00EB5A87" w:rsidRDefault="00EB5A87">
      <w:pPr>
        <w:widowControl/>
        <w:jc w:val="left"/>
      </w:pPr>
      <w:r>
        <w:br w:type="page"/>
      </w:r>
    </w:p>
    <w:p w14:paraId="7EDB04BC" w14:textId="77777777" w:rsidR="00B8483E" w:rsidRPr="0044687A" w:rsidRDefault="00B8483E" w:rsidP="00B8483E">
      <w:pPr>
        <w:rPr>
          <w:rFonts w:ascii="ＭＳ 明朝" w:eastAsia="ＭＳ 明朝" w:hAnsi="ＭＳ 明朝" w:cs="ＭＳ 明朝"/>
          <w:b/>
        </w:rPr>
      </w:pPr>
      <w:r w:rsidRPr="007F2879">
        <w:rPr>
          <w:rFonts w:ascii="ＭＳ 明朝" w:eastAsia="ＭＳ 明朝" w:hAnsi="ＭＳ 明朝" w:cs="ＭＳ 明朝"/>
          <w:b/>
        </w:rPr>
        <w:lastRenderedPageBreak/>
        <w:t>◇</w:t>
      </w:r>
      <w:r w:rsidR="00FC355A" w:rsidRPr="007F2879">
        <w:rPr>
          <w:rFonts w:ascii="ＭＳ 明朝" w:eastAsia="ＭＳ 明朝" w:hAnsi="ＭＳ 明朝" w:cs="ＭＳ 明朝"/>
          <w:b/>
        </w:rPr>
        <w:t xml:space="preserve">　</w:t>
      </w:r>
      <w:r w:rsidR="00FC355A" w:rsidRPr="0044687A">
        <w:rPr>
          <w:rFonts w:ascii="ＭＳ 明朝" w:eastAsia="ＭＳ 明朝" w:hAnsi="ＭＳ 明朝" w:cs="ＭＳ 明朝" w:hint="eastAsia"/>
          <w:b/>
        </w:rPr>
        <w:t>宮城</w:t>
      </w:r>
      <w:r w:rsidR="00FC355A" w:rsidRPr="0044687A">
        <w:rPr>
          <w:rFonts w:ascii="ＭＳ 明朝" w:eastAsia="ＭＳ 明朝" w:hAnsi="ＭＳ 明朝" w:cs="ＭＳ 明朝"/>
          <w:b/>
        </w:rPr>
        <w:t>県職業能力開発協会</w:t>
      </w:r>
      <w:r w:rsidR="00FC355A" w:rsidRPr="0044687A">
        <w:rPr>
          <w:rFonts w:ascii="ＭＳ 明朝" w:eastAsia="ＭＳ 明朝" w:hAnsi="ＭＳ 明朝" w:cs="ＭＳ 明朝" w:hint="eastAsia"/>
          <w:b/>
        </w:rPr>
        <w:t>とは</w:t>
      </w:r>
    </w:p>
    <w:tbl>
      <w:tblPr>
        <w:tblStyle w:val="a4"/>
        <w:tblpPr w:leftFromText="142" w:rightFromText="142" w:vertAnchor="text" w:horzAnchor="page" w:tblpX="2008" w:tblpY="99"/>
        <w:tblW w:w="0" w:type="auto"/>
        <w:tblLook w:val="04A0" w:firstRow="1" w:lastRow="0" w:firstColumn="1" w:lastColumn="0" w:noHBand="0" w:noVBand="1"/>
      </w:tblPr>
      <w:tblGrid>
        <w:gridCol w:w="8310"/>
      </w:tblGrid>
      <w:tr w:rsidR="00B8483E" w14:paraId="5AD25F7D" w14:textId="77777777" w:rsidTr="00F8768C">
        <w:trPr>
          <w:trHeight w:val="1408"/>
        </w:trPr>
        <w:tc>
          <w:tcPr>
            <w:tcW w:w="8310" w:type="dxa"/>
          </w:tcPr>
          <w:p w14:paraId="33518E71" w14:textId="77777777" w:rsidR="00B8483E" w:rsidRDefault="00FC355A" w:rsidP="00B8483E">
            <w:r>
              <w:t xml:space="preserve">　</w:t>
            </w:r>
            <w:r>
              <w:rPr>
                <w:rFonts w:hint="eastAsia"/>
              </w:rPr>
              <w:t>当協会は、職業能力開発促進法に基づき知事の認可を得て、昭和</w:t>
            </w:r>
            <w:r w:rsidR="00836B07">
              <w:rPr>
                <w:rFonts w:hint="eastAsia"/>
              </w:rPr>
              <w:t>５４</w:t>
            </w:r>
            <w:r>
              <w:rPr>
                <w:rFonts w:hint="eastAsia"/>
              </w:rPr>
              <w:t>年に設立された法人で、宮城県（国）及び中央職業能力開発協会と密接な連携のもとに、民間における職業訓練や職業能力の開発、技能検定等の職業能力評価</w:t>
            </w:r>
            <w:r w:rsidR="00A12A3F">
              <w:rPr>
                <w:rFonts w:hint="eastAsia"/>
              </w:rPr>
              <w:t>制度の普及及び促進、各種情報の提供等を行うことを目的とする準公共的団体です。</w:t>
            </w:r>
          </w:p>
        </w:tc>
      </w:tr>
    </w:tbl>
    <w:p w14:paraId="53A62177" w14:textId="77777777" w:rsidR="00B8483E" w:rsidRDefault="00B8483E">
      <w:pPr>
        <w:rPr>
          <w:rFonts w:ascii="ＭＳ 明朝" w:eastAsia="ＭＳ 明朝" w:hAnsi="ＭＳ 明朝" w:cs="ＭＳ 明朝"/>
        </w:rPr>
      </w:pPr>
    </w:p>
    <w:p w14:paraId="275EB104" w14:textId="77777777" w:rsidR="00B8483E" w:rsidRDefault="00B8483E">
      <w:pPr>
        <w:rPr>
          <w:rFonts w:ascii="ＭＳ 明朝" w:eastAsia="ＭＳ 明朝" w:hAnsi="ＭＳ 明朝" w:cs="ＭＳ 明朝"/>
        </w:rPr>
      </w:pPr>
    </w:p>
    <w:p w14:paraId="76B9B7AC" w14:textId="77777777" w:rsidR="00B8483E" w:rsidRDefault="00B8483E">
      <w:pPr>
        <w:rPr>
          <w:rFonts w:ascii="ＭＳ 明朝" w:eastAsia="ＭＳ 明朝" w:hAnsi="ＭＳ 明朝" w:cs="ＭＳ 明朝"/>
        </w:rPr>
      </w:pPr>
    </w:p>
    <w:p w14:paraId="4DC83DCA" w14:textId="77777777" w:rsidR="00B8483E" w:rsidRDefault="00B8483E">
      <w:pPr>
        <w:rPr>
          <w:rFonts w:ascii="ＭＳ 明朝" w:eastAsia="ＭＳ 明朝" w:hAnsi="ＭＳ 明朝" w:cs="ＭＳ 明朝"/>
        </w:rPr>
      </w:pPr>
    </w:p>
    <w:p w14:paraId="15F75569" w14:textId="77777777" w:rsidR="00B8483E" w:rsidRDefault="00B8483E">
      <w:pPr>
        <w:rPr>
          <w:rFonts w:ascii="ＭＳ 明朝" w:eastAsia="ＭＳ 明朝" w:hAnsi="ＭＳ 明朝" w:cs="ＭＳ 明朝"/>
        </w:rPr>
      </w:pPr>
    </w:p>
    <w:p w14:paraId="4C946D9E" w14:textId="77777777" w:rsidR="0044687A" w:rsidRPr="00B8483E" w:rsidRDefault="0044687A">
      <w:pPr>
        <w:rPr>
          <w:rFonts w:ascii="ＭＳ 明朝" w:eastAsia="ＭＳ 明朝" w:hAnsi="ＭＳ 明朝" w:cs="ＭＳ 明朝"/>
        </w:rPr>
      </w:pPr>
    </w:p>
    <w:p w14:paraId="753E2362" w14:textId="77777777" w:rsidR="00EA291B" w:rsidRPr="007F2879" w:rsidRDefault="007F2879" w:rsidP="007F2879">
      <w:pPr>
        <w:rPr>
          <w:b/>
        </w:rPr>
      </w:pPr>
      <w:r w:rsidRPr="007F2879">
        <w:rPr>
          <w:rFonts w:hint="eastAsia"/>
          <w:b/>
        </w:rPr>
        <w:t>◇</w:t>
      </w:r>
      <w:r>
        <w:rPr>
          <w:rFonts w:hint="eastAsia"/>
          <w:b/>
        </w:rPr>
        <w:t xml:space="preserve">　</w:t>
      </w:r>
      <w:r w:rsidR="00A12A3F" w:rsidRPr="007F2879">
        <w:rPr>
          <w:rFonts w:hint="eastAsia"/>
          <w:b/>
        </w:rPr>
        <w:t>試験の種類・職務の概要</w:t>
      </w:r>
    </w:p>
    <w:tbl>
      <w:tblPr>
        <w:tblStyle w:val="a4"/>
        <w:tblW w:w="0" w:type="auto"/>
        <w:tblInd w:w="392" w:type="dxa"/>
        <w:tblLook w:val="04A0" w:firstRow="1" w:lastRow="0" w:firstColumn="1" w:lastColumn="0" w:noHBand="0" w:noVBand="1"/>
      </w:tblPr>
      <w:tblGrid>
        <w:gridCol w:w="1559"/>
        <w:gridCol w:w="6751"/>
      </w:tblGrid>
      <w:tr w:rsidR="00B8483E" w14:paraId="225FAD63" w14:textId="77777777" w:rsidTr="004F370A">
        <w:trPr>
          <w:trHeight w:val="417"/>
        </w:trPr>
        <w:tc>
          <w:tcPr>
            <w:tcW w:w="1559" w:type="dxa"/>
            <w:vAlign w:val="center"/>
          </w:tcPr>
          <w:p w14:paraId="6BE05066" w14:textId="77777777" w:rsidR="00E160B8" w:rsidRDefault="00A12A3F" w:rsidP="0041274D">
            <w:pPr>
              <w:jc w:val="center"/>
              <w:rPr>
                <w:rFonts w:ascii="ＭＳ 明朝" w:eastAsia="ＭＳ 明朝" w:hAnsi="ＭＳ 明朝" w:cs="ＭＳ 明朝"/>
              </w:rPr>
            </w:pPr>
            <w:r>
              <w:rPr>
                <w:rFonts w:ascii="ＭＳ 明朝" w:eastAsia="ＭＳ 明朝" w:hAnsi="ＭＳ 明朝" w:cs="ＭＳ 明朝" w:hint="eastAsia"/>
              </w:rPr>
              <w:t>試験の種類</w:t>
            </w:r>
          </w:p>
        </w:tc>
        <w:tc>
          <w:tcPr>
            <w:tcW w:w="6751" w:type="dxa"/>
            <w:vAlign w:val="center"/>
          </w:tcPr>
          <w:p w14:paraId="1779452E" w14:textId="77777777" w:rsidR="00E160B8" w:rsidRDefault="00A12A3F" w:rsidP="0041274D">
            <w:pPr>
              <w:jc w:val="center"/>
              <w:rPr>
                <w:rFonts w:ascii="ＭＳ 明朝" w:eastAsia="ＭＳ 明朝" w:hAnsi="ＭＳ 明朝" w:cs="ＭＳ 明朝"/>
              </w:rPr>
            </w:pPr>
            <w:r>
              <w:rPr>
                <w:rFonts w:ascii="ＭＳ 明朝" w:eastAsia="ＭＳ 明朝" w:hAnsi="ＭＳ 明朝" w:cs="ＭＳ 明朝" w:hint="eastAsia"/>
              </w:rPr>
              <w:t>職務の概要</w:t>
            </w:r>
          </w:p>
        </w:tc>
      </w:tr>
      <w:tr w:rsidR="00B8483E" w14:paraId="646CB21C" w14:textId="77777777" w:rsidTr="004F370A">
        <w:trPr>
          <w:trHeight w:val="2072"/>
        </w:trPr>
        <w:tc>
          <w:tcPr>
            <w:tcW w:w="1559" w:type="dxa"/>
            <w:vAlign w:val="center"/>
          </w:tcPr>
          <w:p w14:paraId="4B8B60DE" w14:textId="77777777" w:rsidR="00E160B8" w:rsidRDefault="00A12A3F" w:rsidP="00E160B8">
            <w:pPr>
              <w:jc w:val="center"/>
              <w:rPr>
                <w:rFonts w:ascii="ＭＳ 明朝" w:eastAsia="ＭＳ 明朝" w:hAnsi="ＭＳ 明朝" w:cs="ＭＳ 明朝"/>
              </w:rPr>
            </w:pPr>
            <w:r>
              <w:rPr>
                <w:rFonts w:ascii="ＭＳ 明朝" w:eastAsia="ＭＳ 明朝" w:hAnsi="ＭＳ 明朝" w:cs="ＭＳ 明朝" w:hint="eastAsia"/>
              </w:rPr>
              <w:t>職員</w:t>
            </w:r>
            <w:r w:rsidR="00E160B8">
              <w:rPr>
                <w:rFonts w:ascii="ＭＳ 明朝" w:eastAsia="ＭＳ 明朝" w:hAnsi="ＭＳ 明朝" w:cs="ＭＳ 明朝" w:hint="eastAsia"/>
              </w:rPr>
              <w:t>採用試験</w:t>
            </w:r>
          </w:p>
        </w:tc>
        <w:tc>
          <w:tcPr>
            <w:tcW w:w="6751" w:type="dxa"/>
            <w:vAlign w:val="center"/>
          </w:tcPr>
          <w:p w14:paraId="3D0FFD70" w14:textId="77777777" w:rsidR="00E160B8" w:rsidRDefault="008A21D1" w:rsidP="004F370A">
            <w:pPr>
              <w:ind w:left="210" w:hangingChars="100" w:hanging="210"/>
              <w:rPr>
                <w:rFonts w:ascii="ＭＳ 明朝" w:eastAsia="ＭＳ 明朝" w:hAnsi="ＭＳ 明朝" w:cs="ＭＳ 明朝"/>
              </w:rPr>
            </w:pPr>
            <w:r>
              <w:rPr>
                <w:rFonts w:ascii="ＭＳ 明朝" w:eastAsia="ＭＳ 明朝" w:hAnsi="ＭＳ 明朝" w:cs="ＭＳ 明朝" w:hint="eastAsia"/>
              </w:rPr>
              <w:t>・技能検定試験（国家試験）及び</w:t>
            </w:r>
            <w:r w:rsidR="00A12A3F">
              <w:rPr>
                <w:rFonts w:ascii="ＭＳ 明朝" w:eastAsia="ＭＳ 明朝" w:hAnsi="ＭＳ 明朝" w:cs="ＭＳ 明朝" w:hint="eastAsia"/>
              </w:rPr>
              <w:t>各種能力評価試験実施に関する事務</w:t>
            </w:r>
          </w:p>
          <w:p w14:paraId="297A94E5" w14:textId="77777777" w:rsidR="00A12A3F" w:rsidRDefault="00F8768C" w:rsidP="004F370A">
            <w:pPr>
              <w:ind w:left="210" w:hangingChars="100" w:hanging="210"/>
              <w:rPr>
                <w:rFonts w:ascii="ＭＳ 明朝" w:eastAsia="ＭＳ 明朝" w:hAnsi="ＭＳ 明朝" w:cs="ＭＳ 明朝"/>
              </w:rPr>
            </w:pPr>
            <w:r>
              <w:rPr>
                <w:rFonts w:ascii="ＭＳ 明朝" w:eastAsia="ＭＳ 明朝" w:hAnsi="ＭＳ 明朝" w:cs="ＭＳ 明朝" w:hint="eastAsia"/>
              </w:rPr>
              <w:t>・働く方々の人材育成を目的とした、各種研修会の実施に関する事務</w:t>
            </w:r>
          </w:p>
          <w:p w14:paraId="5EAEDB8C" w14:textId="77777777" w:rsidR="008A21D1" w:rsidRDefault="008A21D1" w:rsidP="004F370A">
            <w:pPr>
              <w:ind w:left="210" w:hangingChars="100" w:hanging="210"/>
              <w:rPr>
                <w:rFonts w:ascii="ＭＳ 明朝" w:eastAsia="ＭＳ 明朝" w:hAnsi="ＭＳ 明朝" w:cs="ＭＳ 明朝"/>
              </w:rPr>
            </w:pPr>
            <w:r>
              <w:rPr>
                <w:rFonts w:ascii="ＭＳ 明朝" w:eastAsia="ＭＳ 明朝" w:hAnsi="ＭＳ 明朝" w:cs="ＭＳ 明朝" w:hint="eastAsia"/>
              </w:rPr>
              <w:t>・一般事務（総務、経理、労務管理）</w:t>
            </w:r>
          </w:p>
          <w:p w14:paraId="75297933" w14:textId="69CFA556" w:rsidR="008A21D1" w:rsidRDefault="00E160B8" w:rsidP="004F370A">
            <w:pPr>
              <w:ind w:left="210" w:hangingChars="100" w:hanging="210"/>
              <w:rPr>
                <w:rFonts w:ascii="ＭＳ 明朝" w:eastAsia="ＭＳ 明朝" w:hAnsi="ＭＳ 明朝" w:cs="ＭＳ 明朝"/>
              </w:rPr>
            </w:pPr>
            <w:r>
              <w:rPr>
                <w:rFonts w:ascii="ＭＳ 明朝" w:eastAsia="ＭＳ 明朝" w:hAnsi="ＭＳ 明朝" w:cs="ＭＳ 明朝" w:hint="eastAsia"/>
              </w:rPr>
              <w:t>・</w:t>
            </w:r>
            <w:r w:rsidR="008F4447">
              <w:rPr>
                <w:rFonts w:ascii="ＭＳ 明朝" w:eastAsia="ＭＳ 明朝" w:hAnsi="ＭＳ 明朝" w:cs="ＭＳ 明朝" w:hint="eastAsia"/>
              </w:rPr>
              <w:t>技能検定試験運営事務</w:t>
            </w:r>
          </w:p>
          <w:p w14:paraId="531B9695" w14:textId="4C63388D" w:rsidR="00E160B8" w:rsidRDefault="008A21D1" w:rsidP="004F370A">
            <w:pPr>
              <w:ind w:leftChars="100" w:left="210"/>
              <w:rPr>
                <w:rFonts w:ascii="ＭＳ 明朝" w:eastAsia="ＭＳ 明朝" w:hAnsi="ＭＳ 明朝" w:cs="ＭＳ 明朝"/>
              </w:rPr>
            </w:pPr>
            <w:r>
              <w:rPr>
                <w:rFonts w:ascii="ＭＳ 明朝" w:eastAsia="ＭＳ 明朝" w:hAnsi="ＭＳ 明朝" w:cs="ＭＳ 明朝" w:hint="eastAsia"/>
              </w:rPr>
              <w:t>※</w:t>
            </w:r>
            <w:r w:rsidR="00433920">
              <w:rPr>
                <w:rFonts w:ascii="ＭＳ 明朝" w:eastAsia="ＭＳ 明朝" w:hAnsi="ＭＳ 明朝" w:cs="ＭＳ 明朝" w:hint="eastAsia"/>
              </w:rPr>
              <w:t>試験期間中は</w:t>
            </w:r>
            <w:r>
              <w:rPr>
                <w:rFonts w:ascii="ＭＳ 明朝" w:eastAsia="ＭＳ 明朝" w:hAnsi="ＭＳ 明朝" w:cs="ＭＳ 明朝" w:hint="eastAsia"/>
              </w:rPr>
              <w:t>、休日</w:t>
            </w:r>
            <w:r w:rsidR="00433920">
              <w:rPr>
                <w:rFonts w:ascii="ＭＳ 明朝" w:eastAsia="ＭＳ 明朝" w:hAnsi="ＭＳ 明朝" w:cs="ＭＳ 明朝" w:hint="eastAsia"/>
              </w:rPr>
              <w:t>（土、日</w:t>
            </w:r>
            <w:r w:rsidR="00A17CE4">
              <w:rPr>
                <w:rFonts w:ascii="ＭＳ 明朝" w:eastAsia="ＭＳ 明朝" w:hAnsi="ＭＳ 明朝" w:cs="ＭＳ 明朝" w:hint="eastAsia"/>
              </w:rPr>
              <w:t>、祝日</w:t>
            </w:r>
            <w:r w:rsidR="00433920">
              <w:rPr>
                <w:rFonts w:ascii="ＭＳ 明朝" w:eastAsia="ＭＳ 明朝" w:hAnsi="ＭＳ 明朝" w:cs="ＭＳ 明朝" w:hint="eastAsia"/>
              </w:rPr>
              <w:t>）</w:t>
            </w:r>
            <w:r>
              <w:rPr>
                <w:rFonts w:ascii="ＭＳ 明朝" w:eastAsia="ＭＳ 明朝" w:hAnsi="ＭＳ 明朝" w:cs="ＭＳ 明朝" w:hint="eastAsia"/>
              </w:rPr>
              <w:t>出勤があります。</w:t>
            </w:r>
          </w:p>
        </w:tc>
      </w:tr>
    </w:tbl>
    <w:p w14:paraId="38F9D029" w14:textId="77777777" w:rsidR="00EA291B" w:rsidRDefault="00EA291B">
      <w:pPr>
        <w:rPr>
          <w:rFonts w:ascii="ＭＳ 明朝" w:eastAsia="ＭＳ 明朝" w:hAnsi="ＭＳ 明朝" w:cs="ＭＳ 明朝"/>
        </w:rPr>
      </w:pPr>
    </w:p>
    <w:p w14:paraId="62B395A0" w14:textId="77777777" w:rsidR="00EA291B" w:rsidRPr="007F2879" w:rsidRDefault="007F2879" w:rsidP="007F2879">
      <w:pPr>
        <w:rPr>
          <w:b/>
        </w:rPr>
      </w:pPr>
      <w:r w:rsidRPr="007F2879">
        <w:rPr>
          <w:rFonts w:hint="eastAsia"/>
          <w:b/>
        </w:rPr>
        <w:t>◇</w:t>
      </w:r>
      <w:r>
        <w:rPr>
          <w:rFonts w:hint="eastAsia"/>
          <w:b/>
        </w:rPr>
        <w:t xml:space="preserve">　</w:t>
      </w:r>
      <w:r w:rsidR="00E160B8" w:rsidRPr="007F2879">
        <w:rPr>
          <w:rFonts w:hint="eastAsia"/>
          <w:b/>
        </w:rPr>
        <w:t>応募資格</w:t>
      </w:r>
    </w:p>
    <w:p w14:paraId="1E800813" w14:textId="747D320A" w:rsidR="00E160B8" w:rsidRDefault="00F40781" w:rsidP="00C42F83">
      <w:pPr>
        <w:ind w:rightChars="607" w:right="1275" w:firstLineChars="200" w:firstLine="420"/>
      </w:pPr>
      <w:r>
        <w:rPr>
          <w:rFonts w:hint="eastAsia"/>
        </w:rPr>
        <w:t xml:space="preserve">（１）　</w:t>
      </w:r>
      <w:r w:rsidR="00F8768C">
        <w:rPr>
          <w:rFonts w:hint="eastAsia"/>
        </w:rPr>
        <w:t>年</w:t>
      </w:r>
      <w:r>
        <w:rPr>
          <w:rFonts w:hint="eastAsia"/>
        </w:rPr>
        <w:t xml:space="preserve"> </w:t>
      </w:r>
      <w:r>
        <w:rPr>
          <w:rFonts w:hint="eastAsia"/>
        </w:rPr>
        <w:t xml:space="preserve">齢　</w:t>
      </w:r>
      <w:r>
        <w:rPr>
          <w:rFonts w:hint="eastAsia"/>
        </w:rPr>
        <w:t xml:space="preserve"> </w:t>
      </w:r>
      <w:r w:rsidR="00020DD6">
        <w:rPr>
          <w:rFonts w:hint="eastAsia"/>
        </w:rPr>
        <w:t>平成２</w:t>
      </w:r>
      <w:r w:rsidR="00F8768C" w:rsidRPr="00020DD6">
        <w:rPr>
          <w:rFonts w:hint="eastAsia"/>
        </w:rPr>
        <w:t>年４月２日から</w:t>
      </w:r>
      <w:r w:rsidR="002131B3" w:rsidRPr="00020DD6">
        <w:rPr>
          <w:rFonts w:hint="eastAsia"/>
        </w:rPr>
        <w:t>平成</w:t>
      </w:r>
      <w:r w:rsidR="00020DD6">
        <w:rPr>
          <w:rFonts w:hint="eastAsia"/>
        </w:rPr>
        <w:t>１９</w:t>
      </w:r>
      <w:r w:rsidR="00E160B8" w:rsidRPr="00020DD6">
        <w:rPr>
          <w:rFonts w:hint="eastAsia"/>
        </w:rPr>
        <w:t>年４月１日までに生まれた者</w:t>
      </w:r>
    </w:p>
    <w:p w14:paraId="30C2786D" w14:textId="77777777" w:rsidR="00F8768C" w:rsidRPr="00020DD6" w:rsidRDefault="00F8768C" w:rsidP="00F8768C">
      <w:pPr>
        <w:ind w:rightChars="607" w:right="1275"/>
      </w:pPr>
    </w:p>
    <w:p w14:paraId="2F92B7EE" w14:textId="11784469" w:rsidR="00F8768C" w:rsidRDefault="00F8768C" w:rsidP="0051362F">
      <w:pPr>
        <w:ind w:leftChars="200" w:left="1050" w:rightChars="540" w:right="1134" w:hangingChars="300" w:hanging="630"/>
      </w:pPr>
      <w:r>
        <w:rPr>
          <w:rFonts w:hint="eastAsia"/>
        </w:rPr>
        <w:t>（２）　学校教育法による</w:t>
      </w:r>
      <w:r w:rsidR="00433920">
        <w:rPr>
          <w:rFonts w:hint="eastAsia"/>
        </w:rPr>
        <w:t>高等学校以上</w:t>
      </w:r>
      <w:r w:rsidR="007D7002">
        <w:rPr>
          <w:rFonts w:hint="eastAsia"/>
        </w:rPr>
        <w:t>を卒業した者又は</w:t>
      </w:r>
      <w:r w:rsidR="00433920">
        <w:rPr>
          <w:rFonts w:hint="eastAsia"/>
        </w:rPr>
        <w:t>令和</w:t>
      </w:r>
      <w:r w:rsidR="008F4447">
        <w:rPr>
          <w:rFonts w:hint="eastAsia"/>
        </w:rPr>
        <w:t>７</w:t>
      </w:r>
      <w:r>
        <w:rPr>
          <w:rFonts w:hint="eastAsia"/>
        </w:rPr>
        <w:t>年３月までに卒業する見込みの者</w:t>
      </w:r>
    </w:p>
    <w:p w14:paraId="2AA6E022" w14:textId="77777777" w:rsidR="007F2879" w:rsidRPr="007D7002" w:rsidRDefault="007F2879" w:rsidP="00F8768C">
      <w:pPr>
        <w:ind w:leftChars="200" w:left="1050" w:rightChars="607" w:right="1275" w:hangingChars="300" w:hanging="630"/>
      </w:pPr>
    </w:p>
    <w:p w14:paraId="5EF13471" w14:textId="77777777" w:rsidR="00E160B8" w:rsidRDefault="00F8768C" w:rsidP="00F8768C">
      <w:pPr>
        <w:ind w:leftChars="200" w:left="1050" w:rightChars="607" w:right="1275" w:hangingChars="300" w:hanging="630"/>
      </w:pPr>
      <w:r>
        <w:rPr>
          <w:rFonts w:hint="eastAsia"/>
        </w:rPr>
        <w:t>（３）</w:t>
      </w:r>
      <w:r>
        <w:rPr>
          <w:rFonts w:hint="eastAsia"/>
        </w:rPr>
        <w:t xml:space="preserve">  </w:t>
      </w:r>
      <w:r w:rsidR="00F40781">
        <w:rPr>
          <w:rFonts w:hint="eastAsia"/>
        </w:rPr>
        <w:t>次のいずれかに該当する者は、（１）及び</w:t>
      </w:r>
      <w:r>
        <w:rPr>
          <w:rFonts w:hint="eastAsia"/>
        </w:rPr>
        <w:t>（２）の要件を満たしても受験できません。</w:t>
      </w:r>
    </w:p>
    <w:p w14:paraId="6675C6D0" w14:textId="77777777" w:rsidR="00F8768C" w:rsidRDefault="00F8768C" w:rsidP="00720DF0">
      <w:pPr>
        <w:ind w:rightChars="607" w:right="1275" w:firstLineChars="400" w:firstLine="840"/>
      </w:pPr>
      <w:r>
        <w:rPr>
          <w:rFonts w:hint="eastAsia"/>
        </w:rPr>
        <w:t>・　日本の国籍を有しない者</w:t>
      </w:r>
    </w:p>
    <w:p w14:paraId="4F590BC1" w14:textId="77777777" w:rsidR="00E160B8" w:rsidRDefault="00F8768C" w:rsidP="00720DF0">
      <w:pPr>
        <w:ind w:rightChars="607" w:right="1275" w:firstLineChars="400" w:firstLine="840"/>
      </w:pPr>
      <w:r>
        <w:rPr>
          <w:rFonts w:hint="eastAsia"/>
        </w:rPr>
        <w:t>・</w:t>
      </w:r>
      <w:r w:rsidR="00E160B8">
        <w:rPr>
          <w:rFonts w:hint="eastAsia"/>
        </w:rPr>
        <w:t xml:space="preserve">　成年被後見人又は被保佐人（準禁治産者を含む。）</w:t>
      </w:r>
    </w:p>
    <w:p w14:paraId="2624BE10" w14:textId="77777777" w:rsidR="00E160B8" w:rsidRDefault="00F8768C" w:rsidP="00720DF0">
      <w:pPr>
        <w:ind w:leftChars="400" w:left="1050" w:rightChars="607" w:right="1275" w:hangingChars="100" w:hanging="210"/>
      </w:pPr>
      <w:r>
        <w:rPr>
          <w:rFonts w:hint="eastAsia"/>
        </w:rPr>
        <w:t>・</w:t>
      </w:r>
      <w:r w:rsidR="00E160B8" w:rsidRPr="00E160B8">
        <w:rPr>
          <w:rFonts w:hint="eastAsia"/>
        </w:rPr>
        <w:t xml:space="preserve">　</w:t>
      </w:r>
      <w:r>
        <w:rPr>
          <w:rFonts w:hint="eastAsia"/>
        </w:rPr>
        <w:t>禁錮</w:t>
      </w:r>
      <w:r w:rsidR="00E160B8">
        <w:rPr>
          <w:rFonts w:hint="eastAsia"/>
        </w:rPr>
        <w:t>以上の刑に処せられ、その執行を終わるまで又はその執行を受けることがなくなるまでの者</w:t>
      </w:r>
    </w:p>
    <w:p w14:paraId="6A9C2235" w14:textId="24F25062" w:rsidR="00E160B8" w:rsidRDefault="00720DF0" w:rsidP="00720DF0">
      <w:pPr>
        <w:ind w:leftChars="400" w:left="1050" w:rightChars="607" w:right="1275" w:hangingChars="100" w:hanging="210"/>
      </w:pPr>
      <w:r>
        <w:rPr>
          <w:rFonts w:hint="eastAsia"/>
        </w:rPr>
        <w:t xml:space="preserve">・　</w:t>
      </w:r>
      <w:r w:rsidR="00CC7870">
        <w:rPr>
          <w:rFonts w:hint="eastAsia"/>
        </w:rPr>
        <w:t>これまでに、</w:t>
      </w:r>
      <w:r w:rsidR="00E160B8">
        <w:rPr>
          <w:rFonts w:hint="eastAsia"/>
        </w:rPr>
        <w:t>懲戒免職の処分を受け、当該処分の日から２年を経過しない者</w:t>
      </w:r>
    </w:p>
    <w:p w14:paraId="02D94684" w14:textId="77777777" w:rsidR="00F8768C" w:rsidRDefault="00F8768C" w:rsidP="00720DF0">
      <w:pPr>
        <w:ind w:leftChars="400" w:left="1050" w:rightChars="607" w:right="1275" w:hangingChars="100" w:hanging="210"/>
      </w:pPr>
      <w:r>
        <w:rPr>
          <w:rFonts w:hint="eastAsia"/>
        </w:rPr>
        <w:t xml:space="preserve">・　</w:t>
      </w:r>
      <w:r w:rsidR="00E160B8" w:rsidRPr="009C510E">
        <w:rPr>
          <w:rFonts w:hint="eastAsia"/>
        </w:rPr>
        <w:t>日本国憲法又はその下に成立した政府を暴力で破壊することを主張する政党そ</w:t>
      </w:r>
      <w:r w:rsidR="00E160B8">
        <w:rPr>
          <w:rFonts w:hint="eastAsia"/>
        </w:rPr>
        <w:t>の他の団体を結成し、又はこれに加入した</w:t>
      </w:r>
      <w:r w:rsidR="00E160B8" w:rsidRPr="009C510E">
        <w:rPr>
          <w:rFonts w:hint="eastAsia"/>
        </w:rPr>
        <w:t>者</w:t>
      </w:r>
    </w:p>
    <w:p w14:paraId="6472E1B6" w14:textId="77777777" w:rsidR="007F2879" w:rsidRDefault="007F2879" w:rsidP="007F2879">
      <w:pPr>
        <w:ind w:leftChars="300" w:left="841" w:rightChars="607" w:right="1275" w:hangingChars="100" w:hanging="211"/>
        <w:rPr>
          <w:b/>
        </w:rPr>
      </w:pPr>
    </w:p>
    <w:p w14:paraId="2649DFF5" w14:textId="77777777" w:rsidR="00EA291B" w:rsidRPr="00F8768C" w:rsidRDefault="00F8768C" w:rsidP="00F8768C">
      <w:pPr>
        <w:ind w:rightChars="607" w:right="1275" w:firstLineChars="200" w:firstLine="420"/>
        <w:rPr>
          <w:b/>
        </w:rPr>
      </w:pPr>
      <w:r>
        <w:rPr>
          <w:rFonts w:hint="eastAsia"/>
        </w:rPr>
        <w:t xml:space="preserve">（４）　</w:t>
      </w:r>
      <w:r w:rsidR="00782399">
        <w:rPr>
          <w:rFonts w:ascii="ＭＳ 明朝" w:eastAsia="ＭＳ 明朝" w:hAnsi="ＭＳ 明朝" w:cs="ＭＳ 明朝" w:hint="eastAsia"/>
        </w:rPr>
        <w:t>その他</w:t>
      </w:r>
    </w:p>
    <w:p w14:paraId="7B218681" w14:textId="3B094BFA" w:rsidR="00D0080C" w:rsidRDefault="00782399" w:rsidP="00D0080C">
      <w:pPr>
        <w:ind w:rightChars="607" w:right="1275"/>
        <w:rPr>
          <w:rFonts w:ascii="ＭＳ 明朝" w:eastAsia="ＭＳ 明朝" w:hAnsi="ＭＳ 明朝" w:cs="ＭＳ 明朝"/>
        </w:rPr>
      </w:pPr>
      <w:r>
        <w:rPr>
          <w:rFonts w:ascii="ＭＳ 明朝" w:eastAsia="ＭＳ 明朝" w:hAnsi="ＭＳ 明朝" w:cs="ＭＳ 明朝" w:hint="eastAsia"/>
        </w:rPr>
        <w:t xml:space="preserve">　</w:t>
      </w:r>
      <w:r w:rsidR="00F8768C">
        <w:rPr>
          <w:rFonts w:ascii="ＭＳ 明朝" w:eastAsia="ＭＳ 明朝" w:hAnsi="ＭＳ 明朝" w:cs="ＭＳ 明朝" w:hint="eastAsia"/>
        </w:rPr>
        <w:t xml:space="preserve">　</w:t>
      </w:r>
      <w:r w:rsidR="00227B7C">
        <w:rPr>
          <w:rFonts w:ascii="ＭＳ 明朝" w:eastAsia="ＭＳ 明朝" w:hAnsi="ＭＳ 明朝" w:cs="ＭＳ 明朝" w:hint="eastAsia"/>
        </w:rPr>
        <w:t xml:space="preserve">　　・　普通自動車</w:t>
      </w:r>
      <w:r w:rsidR="00A17CE4">
        <w:rPr>
          <w:rFonts w:ascii="ＭＳ 明朝" w:eastAsia="ＭＳ 明朝" w:hAnsi="ＭＳ 明朝" w:cs="ＭＳ 明朝" w:hint="eastAsia"/>
        </w:rPr>
        <w:t>第一種</w:t>
      </w:r>
      <w:r w:rsidR="00227B7C">
        <w:rPr>
          <w:rFonts w:ascii="ＭＳ 明朝" w:eastAsia="ＭＳ 明朝" w:hAnsi="ＭＳ 明朝" w:cs="ＭＳ 明朝" w:hint="eastAsia"/>
        </w:rPr>
        <w:t>免許</w:t>
      </w:r>
      <w:r w:rsidR="008A21D1">
        <w:rPr>
          <w:rFonts w:ascii="ＭＳ 明朝" w:eastAsia="ＭＳ 明朝" w:hAnsi="ＭＳ 明朝" w:cs="ＭＳ 明朝" w:hint="eastAsia"/>
        </w:rPr>
        <w:t>を有すること。</w:t>
      </w:r>
      <w:r w:rsidR="00D0080C">
        <w:rPr>
          <w:rFonts w:ascii="ＭＳ 明朝" w:eastAsia="ＭＳ 明朝" w:hAnsi="ＭＳ 明朝" w:cs="ＭＳ 明朝" w:hint="eastAsia"/>
        </w:rPr>
        <w:t>（自家用車での県内出張有）</w:t>
      </w:r>
    </w:p>
    <w:p w14:paraId="5031EE29" w14:textId="430606D6" w:rsidR="008A21D1" w:rsidRDefault="00D0080C" w:rsidP="008A21D1">
      <w:pPr>
        <w:ind w:rightChars="607" w:right="1275" w:firstLineChars="400" w:firstLine="840"/>
        <w:rPr>
          <w:rFonts w:ascii="ＭＳ 明朝" w:eastAsia="ＭＳ 明朝" w:hAnsi="ＭＳ 明朝" w:cs="ＭＳ 明朝"/>
        </w:rPr>
      </w:pPr>
      <w:r>
        <w:rPr>
          <w:rFonts w:ascii="ＭＳ 明朝" w:eastAsia="ＭＳ 明朝" w:hAnsi="ＭＳ 明朝" w:cs="ＭＳ 明朝" w:hint="eastAsia"/>
        </w:rPr>
        <w:t xml:space="preserve">・　</w:t>
      </w:r>
      <w:r w:rsidR="00F8768C">
        <w:rPr>
          <w:rFonts w:ascii="ＭＳ 明朝" w:eastAsia="ＭＳ 明朝" w:hAnsi="ＭＳ 明朝" w:cs="ＭＳ 明朝" w:hint="eastAsia"/>
        </w:rPr>
        <w:t>パソコン</w:t>
      </w:r>
      <w:r w:rsidR="00CC7870">
        <w:rPr>
          <w:rFonts w:ascii="ＭＳ 明朝" w:eastAsia="ＭＳ 明朝" w:hAnsi="ＭＳ 明朝" w:cs="ＭＳ 明朝" w:hint="eastAsia"/>
        </w:rPr>
        <w:t>処理能力を有すること(ワード、エクセル等)</w:t>
      </w:r>
    </w:p>
    <w:p w14:paraId="268A78EE" w14:textId="77777777" w:rsidR="008A21D1" w:rsidRDefault="008A21D1" w:rsidP="008A21D1">
      <w:pPr>
        <w:ind w:rightChars="607" w:right="1275" w:firstLineChars="400" w:firstLine="840"/>
        <w:rPr>
          <w:rFonts w:ascii="ＭＳ 明朝" w:eastAsia="ＭＳ 明朝" w:hAnsi="ＭＳ 明朝" w:cs="ＭＳ 明朝"/>
        </w:rPr>
      </w:pPr>
    </w:p>
    <w:p w14:paraId="294E1ABA" w14:textId="3FE77C64" w:rsidR="00F31CC6" w:rsidRDefault="0069214C" w:rsidP="008A21D1">
      <w:pPr>
        <w:ind w:rightChars="607" w:right="1275"/>
        <w:rPr>
          <w:b/>
        </w:rPr>
      </w:pPr>
      <w:r w:rsidRPr="007F2879">
        <w:rPr>
          <w:rFonts w:ascii="ＭＳ 明朝" w:eastAsia="ＭＳ 明朝" w:hAnsi="ＭＳ 明朝" w:cs="ＭＳ 明朝" w:hint="eastAsia"/>
          <w:b/>
        </w:rPr>
        <w:t>◇</w:t>
      </w:r>
      <w:r>
        <w:rPr>
          <w:rFonts w:ascii="ＭＳ 明朝" w:eastAsia="ＭＳ 明朝" w:hAnsi="ＭＳ 明朝" w:cs="ＭＳ 明朝" w:hint="eastAsia"/>
          <w:b/>
        </w:rPr>
        <w:t xml:space="preserve">　</w:t>
      </w:r>
      <w:r w:rsidRPr="007F2879">
        <w:rPr>
          <w:rFonts w:hint="eastAsia"/>
          <w:b/>
        </w:rPr>
        <w:t>採</w:t>
      </w:r>
      <w:r w:rsidR="00B2712D">
        <w:rPr>
          <w:rFonts w:hint="eastAsia"/>
          <w:b/>
        </w:rPr>
        <w:t xml:space="preserve">用予定人員　　</w:t>
      </w:r>
      <w:r w:rsidR="00433920">
        <w:rPr>
          <w:rFonts w:hint="eastAsia"/>
          <w:b/>
        </w:rPr>
        <w:t>若干名</w:t>
      </w:r>
    </w:p>
    <w:p w14:paraId="34642A5D" w14:textId="6EB47C40" w:rsidR="004F370A" w:rsidRDefault="004F370A" w:rsidP="008A21D1">
      <w:pPr>
        <w:ind w:rightChars="607" w:right="1275"/>
        <w:rPr>
          <w:rFonts w:ascii="ＭＳ 明朝" w:eastAsia="ＭＳ 明朝" w:hAnsi="ＭＳ 明朝" w:cs="ＭＳ 明朝"/>
        </w:rPr>
      </w:pPr>
    </w:p>
    <w:p w14:paraId="1D0F9990" w14:textId="77777777" w:rsidR="00A17CE4" w:rsidRPr="00B2712D" w:rsidRDefault="00A17CE4" w:rsidP="008A21D1">
      <w:pPr>
        <w:ind w:rightChars="607" w:right="1275"/>
        <w:rPr>
          <w:rFonts w:ascii="ＭＳ 明朝" w:eastAsia="ＭＳ 明朝" w:hAnsi="ＭＳ 明朝" w:cs="ＭＳ 明朝"/>
        </w:rPr>
      </w:pPr>
    </w:p>
    <w:p w14:paraId="01B9EEA2" w14:textId="77777777" w:rsidR="003867C6" w:rsidRPr="0044687A" w:rsidRDefault="00D9713B" w:rsidP="007F2879">
      <w:pPr>
        <w:ind w:firstLineChars="500" w:firstLine="1054"/>
        <w:rPr>
          <w:b/>
        </w:rPr>
      </w:pPr>
      <w:r w:rsidRPr="007F2879">
        <w:rPr>
          <w:rFonts w:hint="eastAsia"/>
          <w:b/>
        </w:rPr>
        <w:t>◇</w:t>
      </w:r>
      <w:r w:rsidRPr="0044687A">
        <w:rPr>
          <w:rFonts w:hint="eastAsia"/>
          <w:b/>
        </w:rPr>
        <w:t xml:space="preserve">　</w:t>
      </w:r>
      <w:r w:rsidR="009227E4" w:rsidRPr="0044687A">
        <w:rPr>
          <w:b/>
        </w:rPr>
        <w:t>試験の日時、試験種目、試験時間等</w:t>
      </w:r>
    </w:p>
    <w:tbl>
      <w:tblPr>
        <w:tblStyle w:val="a4"/>
        <w:tblW w:w="0" w:type="auto"/>
        <w:tblInd w:w="1526" w:type="dxa"/>
        <w:tblLook w:val="04A0" w:firstRow="1" w:lastRow="0" w:firstColumn="1" w:lastColumn="0" w:noHBand="0" w:noVBand="1"/>
      </w:tblPr>
      <w:tblGrid>
        <w:gridCol w:w="992"/>
        <w:gridCol w:w="1978"/>
        <w:gridCol w:w="7"/>
        <w:gridCol w:w="1703"/>
        <w:gridCol w:w="3543"/>
      </w:tblGrid>
      <w:tr w:rsidR="00AE0640" w14:paraId="69BC0FC5" w14:textId="77777777" w:rsidTr="00A17CE4">
        <w:tc>
          <w:tcPr>
            <w:tcW w:w="992" w:type="dxa"/>
            <w:vAlign w:val="center"/>
          </w:tcPr>
          <w:p w14:paraId="55045CD8" w14:textId="77777777" w:rsidR="001F1C4E" w:rsidRDefault="001F1C4E" w:rsidP="0041274D">
            <w:pPr>
              <w:jc w:val="center"/>
            </w:pPr>
            <w:r>
              <w:rPr>
                <w:rFonts w:hint="eastAsia"/>
              </w:rPr>
              <w:t>区　分</w:t>
            </w:r>
          </w:p>
        </w:tc>
        <w:tc>
          <w:tcPr>
            <w:tcW w:w="1985" w:type="dxa"/>
            <w:gridSpan w:val="2"/>
            <w:vAlign w:val="center"/>
          </w:tcPr>
          <w:p w14:paraId="236AB9D1" w14:textId="77777777" w:rsidR="001F1C4E" w:rsidRDefault="001F1C4E" w:rsidP="0041274D">
            <w:pPr>
              <w:jc w:val="center"/>
            </w:pPr>
            <w:r>
              <w:rPr>
                <w:rFonts w:hint="eastAsia"/>
              </w:rPr>
              <w:t>試験日</w:t>
            </w:r>
          </w:p>
        </w:tc>
        <w:tc>
          <w:tcPr>
            <w:tcW w:w="1703" w:type="dxa"/>
            <w:vAlign w:val="center"/>
          </w:tcPr>
          <w:p w14:paraId="50674E42" w14:textId="77777777" w:rsidR="001F1C4E" w:rsidRDefault="001F1C4E" w:rsidP="0041274D">
            <w:pPr>
              <w:jc w:val="center"/>
            </w:pPr>
            <w:r>
              <w:rPr>
                <w:rFonts w:hint="eastAsia"/>
              </w:rPr>
              <w:t>試験時間</w:t>
            </w:r>
          </w:p>
        </w:tc>
        <w:tc>
          <w:tcPr>
            <w:tcW w:w="3543" w:type="dxa"/>
            <w:vAlign w:val="center"/>
          </w:tcPr>
          <w:p w14:paraId="263210D2" w14:textId="77777777" w:rsidR="001F1C4E" w:rsidRDefault="001F1C4E" w:rsidP="0041274D">
            <w:pPr>
              <w:jc w:val="center"/>
            </w:pPr>
            <w:r>
              <w:rPr>
                <w:rFonts w:hint="eastAsia"/>
              </w:rPr>
              <w:t>試験種目</w:t>
            </w:r>
          </w:p>
        </w:tc>
      </w:tr>
      <w:tr w:rsidR="00AE0640" w14:paraId="53E654B4" w14:textId="77777777" w:rsidTr="00A17CE4">
        <w:tc>
          <w:tcPr>
            <w:tcW w:w="992" w:type="dxa"/>
            <w:vAlign w:val="center"/>
          </w:tcPr>
          <w:p w14:paraId="6EB5DD58" w14:textId="7FBEA675" w:rsidR="001F1C4E" w:rsidRDefault="00A17CE4" w:rsidP="009227E4">
            <w:pPr>
              <w:jc w:val="center"/>
            </w:pPr>
            <w:r>
              <w:rPr>
                <w:rFonts w:hint="eastAsia"/>
              </w:rPr>
              <w:t>1</w:t>
            </w:r>
            <w:r w:rsidR="001F1C4E">
              <w:rPr>
                <w:rFonts w:hint="eastAsia"/>
              </w:rPr>
              <w:t>次試験</w:t>
            </w:r>
          </w:p>
        </w:tc>
        <w:tc>
          <w:tcPr>
            <w:tcW w:w="1985" w:type="dxa"/>
            <w:gridSpan w:val="2"/>
            <w:vAlign w:val="center"/>
          </w:tcPr>
          <w:p w14:paraId="51F95E92" w14:textId="68278EFB" w:rsidR="001F1C4E" w:rsidRDefault="00A17CE4" w:rsidP="009227E4">
            <w:r>
              <w:rPr>
                <w:rFonts w:hint="eastAsia"/>
              </w:rPr>
              <w:t>令和</w:t>
            </w:r>
            <w:r>
              <w:rPr>
                <w:rFonts w:hint="eastAsia"/>
              </w:rPr>
              <w:t>7</w:t>
            </w:r>
            <w:r>
              <w:rPr>
                <w:rFonts w:hint="eastAsia"/>
              </w:rPr>
              <w:t>年</w:t>
            </w:r>
            <w:r w:rsidR="007D7002">
              <w:rPr>
                <w:rFonts w:hint="eastAsia"/>
              </w:rPr>
              <w:t>1</w:t>
            </w:r>
            <w:r w:rsidR="001F1C4E">
              <w:rPr>
                <w:rFonts w:hint="eastAsia"/>
              </w:rPr>
              <w:t>月</w:t>
            </w:r>
            <w:r w:rsidR="008A21D1">
              <w:rPr>
                <w:rFonts w:hint="eastAsia"/>
              </w:rPr>
              <w:t>2</w:t>
            </w:r>
            <w:r w:rsidR="00433920">
              <w:rPr>
                <w:rFonts w:hint="eastAsia"/>
              </w:rPr>
              <w:t>5</w:t>
            </w:r>
            <w:r w:rsidR="008A21D1">
              <w:rPr>
                <w:rFonts w:hint="eastAsia"/>
              </w:rPr>
              <w:t>日</w:t>
            </w:r>
            <w:r>
              <w:rPr>
                <w:rFonts w:hint="eastAsia"/>
              </w:rPr>
              <w:t>(</w:t>
            </w:r>
            <w:r w:rsidR="008A21D1">
              <w:rPr>
                <w:rFonts w:hint="eastAsia"/>
              </w:rPr>
              <w:t>土</w:t>
            </w:r>
            <w:r>
              <w:rPr>
                <w:rFonts w:hint="eastAsia"/>
              </w:rPr>
              <w:t>)</w:t>
            </w:r>
          </w:p>
          <w:p w14:paraId="66ADEC91" w14:textId="6A26B0F7" w:rsidR="001F1C4E" w:rsidRDefault="001F1C4E" w:rsidP="001F1C4E">
            <w:r>
              <w:rPr>
                <w:rFonts w:hint="eastAsia"/>
              </w:rPr>
              <w:t>開</w:t>
            </w:r>
            <w:r w:rsidR="00A664BE">
              <w:rPr>
                <w:rFonts w:hint="eastAsia"/>
              </w:rPr>
              <w:t xml:space="preserve">　　</w:t>
            </w:r>
            <w:r>
              <w:rPr>
                <w:rFonts w:hint="eastAsia"/>
              </w:rPr>
              <w:t xml:space="preserve">場　</w:t>
            </w:r>
            <w:r>
              <w:rPr>
                <w:rFonts w:hint="eastAsia"/>
              </w:rPr>
              <w:t>8:</w:t>
            </w:r>
            <w:r w:rsidR="00A17CE4">
              <w:t>3</w:t>
            </w:r>
            <w:r>
              <w:rPr>
                <w:rFonts w:hint="eastAsia"/>
              </w:rPr>
              <w:t>0</w:t>
            </w:r>
          </w:p>
          <w:p w14:paraId="3959553C" w14:textId="77777777" w:rsidR="00A664BE" w:rsidRDefault="00A664BE" w:rsidP="001F1C4E">
            <w:r>
              <w:rPr>
                <w:rFonts w:hint="eastAsia"/>
              </w:rPr>
              <w:t xml:space="preserve">着席時間　</w:t>
            </w:r>
            <w:r>
              <w:rPr>
                <w:rFonts w:hint="eastAsia"/>
              </w:rPr>
              <w:t>8:45</w:t>
            </w:r>
          </w:p>
        </w:tc>
        <w:tc>
          <w:tcPr>
            <w:tcW w:w="1703" w:type="dxa"/>
            <w:vAlign w:val="center"/>
          </w:tcPr>
          <w:p w14:paraId="3327C17B" w14:textId="00CD9B4D" w:rsidR="00A664BE" w:rsidRDefault="00A664BE" w:rsidP="00D9713B">
            <w:pPr>
              <w:jc w:val="center"/>
            </w:pPr>
            <w:r>
              <w:t>9:00</w:t>
            </w:r>
            <w:r>
              <w:t>～</w:t>
            </w:r>
            <w:r>
              <w:t>11:00</w:t>
            </w:r>
            <w:r>
              <w:rPr>
                <w:rFonts w:hint="eastAsia"/>
              </w:rPr>
              <w:br/>
            </w:r>
            <w:r w:rsidR="008A21D1">
              <w:rPr>
                <w:rFonts w:hint="eastAsia"/>
              </w:rPr>
              <w:t>11:10</w:t>
            </w:r>
            <w:r w:rsidR="00D9713B">
              <w:rPr>
                <w:rFonts w:hint="eastAsia"/>
              </w:rPr>
              <w:t>～</w:t>
            </w:r>
            <w:r w:rsidR="008A21D1">
              <w:rPr>
                <w:rFonts w:hint="eastAsia"/>
              </w:rPr>
              <w:t>11:</w:t>
            </w:r>
            <w:r w:rsidR="00433920">
              <w:rPr>
                <w:rFonts w:hint="eastAsia"/>
              </w:rPr>
              <w:t>2</w:t>
            </w:r>
            <w:r w:rsidR="008A21D1">
              <w:rPr>
                <w:rFonts w:hint="eastAsia"/>
              </w:rPr>
              <w:t>0</w:t>
            </w:r>
          </w:p>
          <w:p w14:paraId="1866AAF5" w14:textId="6C6353C1" w:rsidR="007D7002" w:rsidRPr="008A21D1" w:rsidRDefault="008A21D1" w:rsidP="00433920">
            <w:pPr>
              <w:jc w:val="center"/>
            </w:pPr>
            <w:r>
              <w:rPr>
                <w:rFonts w:hint="eastAsia"/>
              </w:rPr>
              <w:t>11:</w:t>
            </w:r>
            <w:r w:rsidR="00433920">
              <w:rPr>
                <w:rFonts w:hint="eastAsia"/>
              </w:rPr>
              <w:t>3</w:t>
            </w:r>
            <w:r>
              <w:rPr>
                <w:rFonts w:hint="eastAsia"/>
              </w:rPr>
              <w:t>0</w:t>
            </w:r>
            <w:r w:rsidR="00D9713B">
              <w:rPr>
                <w:rFonts w:hint="eastAsia"/>
              </w:rPr>
              <w:t>～</w:t>
            </w:r>
            <w:r>
              <w:rPr>
                <w:rFonts w:hint="eastAsia"/>
              </w:rPr>
              <w:t>11:50</w:t>
            </w:r>
          </w:p>
        </w:tc>
        <w:tc>
          <w:tcPr>
            <w:tcW w:w="3543" w:type="dxa"/>
            <w:vAlign w:val="center"/>
          </w:tcPr>
          <w:p w14:paraId="35B926B6" w14:textId="77777777" w:rsidR="00A664BE" w:rsidRDefault="001F1C4E" w:rsidP="007F481B">
            <w:r>
              <w:rPr>
                <w:rFonts w:hint="eastAsia"/>
              </w:rPr>
              <w:t>教養試験</w:t>
            </w:r>
            <w:r w:rsidR="00D9713B">
              <w:rPr>
                <w:rFonts w:hint="eastAsia"/>
              </w:rPr>
              <w:t xml:space="preserve">　　　　　（</w:t>
            </w:r>
            <w:r w:rsidR="00D9713B">
              <w:rPr>
                <w:rFonts w:hint="eastAsia"/>
              </w:rPr>
              <w:t>40</w:t>
            </w:r>
            <w:r w:rsidR="00D9713B">
              <w:rPr>
                <w:rFonts w:hint="eastAsia"/>
              </w:rPr>
              <w:t>題</w:t>
            </w:r>
            <w:r w:rsidR="00D9713B">
              <w:rPr>
                <w:rFonts w:hint="eastAsia"/>
              </w:rPr>
              <w:t>120</w:t>
            </w:r>
            <w:r w:rsidR="00D9713B">
              <w:rPr>
                <w:rFonts w:hint="eastAsia"/>
              </w:rPr>
              <w:t>分）</w:t>
            </w:r>
          </w:p>
          <w:p w14:paraId="48C90E40" w14:textId="77777777" w:rsidR="007D7002" w:rsidRDefault="00D9713B" w:rsidP="007F481B">
            <w:r>
              <w:rPr>
                <w:rFonts w:hint="eastAsia"/>
              </w:rPr>
              <w:t>事務適性検査　　　（</w:t>
            </w:r>
            <w:r>
              <w:rPr>
                <w:rFonts w:hint="eastAsia"/>
              </w:rPr>
              <w:t>100</w:t>
            </w:r>
            <w:r>
              <w:rPr>
                <w:rFonts w:hint="eastAsia"/>
              </w:rPr>
              <w:t>題</w:t>
            </w:r>
            <w:r>
              <w:rPr>
                <w:rFonts w:hint="eastAsia"/>
              </w:rPr>
              <w:t>10</w:t>
            </w:r>
            <w:r>
              <w:rPr>
                <w:rFonts w:hint="eastAsia"/>
              </w:rPr>
              <w:t>分）</w:t>
            </w:r>
          </w:p>
          <w:p w14:paraId="7CF81263" w14:textId="3990F3FF" w:rsidR="00433920" w:rsidRPr="00433920" w:rsidRDefault="00433920" w:rsidP="007F481B">
            <w:r>
              <w:rPr>
                <w:rFonts w:hint="eastAsia"/>
              </w:rPr>
              <w:t>職場適応性検査　　（</w:t>
            </w:r>
            <w:r>
              <w:rPr>
                <w:rFonts w:hint="eastAsia"/>
              </w:rPr>
              <w:t>120</w:t>
            </w:r>
            <w:r>
              <w:rPr>
                <w:rFonts w:hint="eastAsia"/>
              </w:rPr>
              <w:t>題</w:t>
            </w:r>
            <w:r>
              <w:rPr>
                <w:rFonts w:hint="eastAsia"/>
              </w:rPr>
              <w:t>20</w:t>
            </w:r>
            <w:r>
              <w:rPr>
                <w:rFonts w:hint="eastAsia"/>
              </w:rPr>
              <w:t>分）</w:t>
            </w:r>
          </w:p>
        </w:tc>
      </w:tr>
      <w:tr w:rsidR="00D9713B" w14:paraId="48A322BC" w14:textId="77777777" w:rsidTr="00A17CE4">
        <w:tc>
          <w:tcPr>
            <w:tcW w:w="992" w:type="dxa"/>
            <w:tcBorders>
              <w:left w:val="single" w:sz="4" w:space="0" w:color="auto"/>
              <w:right w:val="nil"/>
            </w:tcBorders>
            <w:vAlign w:val="center"/>
          </w:tcPr>
          <w:p w14:paraId="464C573B" w14:textId="2371C3A1" w:rsidR="00D9713B" w:rsidRDefault="00A17CE4" w:rsidP="007F481B">
            <w:r>
              <w:rPr>
                <w:rFonts w:hint="eastAsia"/>
              </w:rPr>
              <w:t>2</w:t>
            </w:r>
            <w:r w:rsidR="00D9713B">
              <w:rPr>
                <w:rFonts w:hint="eastAsia"/>
              </w:rPr>
              <w:t>次試験</w:t>
            </w:r>
          </w:p>
        </w:tc>
        <w:tc>
          <w:tcPr>
            <w:tcW w:w="1978" w:type="dxa"/>
            <w:tcBorders>
              <w:left w:val="single" w:sz="4" w:space="0" w:color="auto"/>
              <w:right w:val="nil"/>
            </w:tcBorders>
            <w:vAlign w:val="center"/>
          </w:tcPr>
          <w:p w14:paraId="79BB441A" w14:textId="1DA2E321" w:rsidR="00D9713B" w:rsidRDefault="00A17CE4" w:rsidP="00D9713B">
            <w:pPr>
              <w:jc w:val="center"/>
            </w:pPr>
            <w:r>
              <w:rPr>
                <w:rFonts w:hint="eastAsia"/>
              </w:rPr>
              <w:t>令和</w:t>
            </w:r>
            <w:r>
              <w:rPr>
                <w:rFonts w:hint="eastAsia"/>
              </w:rPr>
              <w:t>7</w:t>
            </w:r>
            <w:r>
              <w:rPr>
                <w:rFonts w:hint="eastAsia"/>
              </w:rPr>
              <w:t>年</w:t>
            </w:r>
            <w:r w:rsidR="007D7002">
              <w:rPr>
                <w:rFonts w:hint="eastAsia"/>
              </w:rPr>
              <w:t>2</w:t>
            </w:r>
            <w:r w:rsidR="008A21D1">
              <w:rPr>
                <w:rFonts w:hint="eastAsia"/>
              </w:rPr>
              <w:t>月</w:t>
            </w:r>
            <w:r w:rsidR="00433920">
              <w:rPr>
                <w:rFonts w:hint="eastAsia"/>
              </w:rPr>
              <w:t>中</w:t>
            </w:r>
            <w:r w:rsidR="00D9713B">
              <w:rPr>
                <w:rFonts w:hint="eastAsia"/>
              </w:rPr>
              <w:t>旬</w:t>
            </w:r>
          </w:p>
        </w:tc>
        <w:tc>
          <w:tcPr>
            <w:tcW w:w="1710" w:type="dxa"/>
            <w:gridSpan w:val="2"/>
            <w:tcBorders>
              <w:left w:val="single" w:sz="4" w:space="0" w:color="auto"/>
              <w:right w:val="nil"/>
            </w:tcBorders>
            <w:vAlign w:val="center"/>
          </w:tcPr>
          <w:p w14:paraId="20309933" w14:textId="460EB8A1" w:rsidR="00D9713B" w:rsidRDefault="00A17CE4" w:rsidP="007F481B">
            <w:r>
              <w:rPr>
                <w:rFonts w:hint="eastAsia"/>
              </w:rPr>
              <w:t>1</w:t>
            </w:r>
            <w:r w:rsidR="00D9713B">
              <w:rPr>
                <w:rFonts w:hint="eastAsia"/>
              </w:rPr>
              <w:t>次試験合格者のみに通知します。</w:t>
            </w:r>
          </w:p>
        </w:tc>
        <w:tc>
          <w:tcPr>
            <w:tcW w:w="3543" w:type="dxa"/>
            <w:tcBorders>
              <w:left w:val="single" w:sz="4" w:space="0" w:color="auto"/>
              <w:right w:val="single" w:sz="4" w:space="0" w:color="auto"/>
            </w:tcBorders>
            <w:vAlign w:val="center"/>
          </w:tcPr>
          <w:p w14:paraId="037207D5" w14:textId="20CC9A1E" w:rsidR="00D9713B" w:rsidRDefault="00D9713B" w:rsidP="00D9713B">
            <w:r>
              <w:rPr>
                <w:rFonts w:hint="eastAsia"/>
              </w:rPr>
              <w:t xml:space="preserve">人物試験　</w:t>
            </w:r>
            <w:r>
              <w:rPr>
                <w:rFonts w:hint="eastAsia"/>
              </w:rPr>
              <w:t>(</w:t>
            </w:r>
            <w:r w:rsidR="008F4447">
              <w:rPr>
                <w:rFonts w:hint="eastAsia"/>
              </w:rPr>
              <w:t>個別</w:t>
            </w:r>
            <w:r>
              <w:rPr>
                <w:rFonts w:hint="eastAsia"/>
              </w:rPr>
              <w:t>面接試験</w:t>
            </w:r>
            <w:r>
              <w:rPr>
                <w:rFonts w:hint="eastAsia"/>
              </w:rPr>
              <w:t>)</w:t>
            </w:r>
          </w:p>
        </w:tc>
      </w:tr>
    </w:tbl>
    <w:p w14:paraId="35787484" w14:textId="77777777" w:rsidR="00607B7B" w:rsidRPr="0044687A" w:rsidRDefault="009227E4" w:rsidP="007F2879">
      <w:pPr>
        <w:ind w:firstLineChars="540" w:firstLine="1138"/>
        <w:rPr>
          <w:b/>
        </w:rPr>
      </w:pPr>
      <w:r w:rsidRPr="007F2879">
        <w:rPr>
          <w:rFonts w:hint="eastAsia"/>
          <w:b/>
        </w:rPr>
        <w:t>◇</w:t>
      </w:r>
      <w:r w:rsidR="00607B7B" w:rsidRPr="0044687A">
        <w:rPr>
          <w:rFonts w:hint="eastAsia"/>
          <w:b/>
        </w:rPr>
        <w:t xml:space="preserve">　試験地・試験場</w:t>
      </w:r>
    </w:p>
    <w:tbl>
      <w:tblPr>
        <w:tblStyle w:val="a4"/>
        <w:tblW w:w="8221" w:type="dxa"/>
        <w:tblInd w:w="1526" w:type="dxa"/>
        <w:tblLook w:val="04A0" w:firstRow="1" w:lastRow="0" w:firstColumn="1" w:lastColumn="0" w:noHBand="0" w:noVBand="1"/>
      </w:tblPr>
      <w:tblGrid>
        <w:gridCol w:w="1417"/>
        <w:gridCol w:w="6804"/>
      </w:tblGrid>
      <w:tr w:rsidR="00A17CE4" w14:paraId="1F0DB4A4" w14:textId="77777777" w:rsidTr="005B6CD8">
        <w:tc>
          <w:tcPr>
            <w:tcW w:w="1417" w:type="dxa"/>
            <w:vAlign w:val="center"/>
          </w:tcPr>
          <w:p w14:paraId="691ACD35" w14:textId="77777777" w:rsidR="00A17CE4" w:rsidRDefault="00A17CE4" w:rsidP="0041274D">
            <w:pPr>
              <w:ind w:firstLineChars="16" w:firstLine="34"/>
              <w:jc w:val="center"/>
            </w:pPr>
            <w:r>
              <w:rPr>
                <w:rFonts w:hint="eastAsia"/>
              </w:rPr>
              <w:t>区　分</w:t>
            </w:r>
          </w:p>
        </w:tc>
        <w:tc>
          <w:tcPr>
            <w:tcW w:w="6804" w:type="dxa"/>
            <w:vAlign w:val="center"/>
          </w:tcPr>
          <w:p w14:paraId="4E90AB70" w14:textId="77777777" w:rsidR="00A17CE4" w:rsidRDefault="00A17CE4" w:rsidP="0041274D">
            <w:pPr>
              <w:jc w:val="center"/>
            </w:pPr>
            <w:r>
              <w:rPr>
                <w:rFonts w:hint="eastAsia"/>
              </w:rPr>
              <w:t>試　　験　　場</w:t>
            </w:r>
          </w:p>
        </w:tc>
      </w:tr>
      <w:tr w:rsidR="00A17CE4" w14:paraId="518AB8F8" w14:textId="77777777" w:rsidTr="004B3E4E">
        <w:tc>
          <w:tcPr>
            <w:tcW w:w="1417" w:type="dxa"/>
            <w:vAlign w:val="center"/>
          </w:tcPr>
          <w:p w14:paraId="6BD7BFF5" w14:textId="23573096" w:rsidR="00A17CE4" w:rsidRDefault="00A17CE4" w:rsidP="00873610">
            <w:pPr>
              <w:ind w:firstLineChars="6" w:firstLine="13"/>
              <w:jc w:val="center"/>
            </w:pPr>
            <w:r>
              <w:rPr>
                <w:rFonts w:hint="eastAsia"/>
              </w:rPr>
              <w:t>1</w:t>
            </w:r>
            <w:r>
              <w:rPr>
                <w:rFonts w:hint="eastAsia"/>
              </w:rPr>
              <w:t>次試験</w:t>
            </w:r>
          </w:p>
        </w:tc>
        <w:tc>
          <w:tcPr>
            <w:tcW w:w="6804" w:type="dxa"/>
            <w:vAlign w:val="center"/>
          </w:tcPr>
          <w:p w14:paraId="4FA2986F" w14:textId="77777777" w:rsidR="00A17CE4" w:rsidRDefault="00A17CE4" w:rsidP="00B045CD">
            <w:r>
              <w:rPr>
                <w:rFonts w:hint="eastAsia"/>
              </w:rPr>
              <w:t>宮城県職業能力開発協会</w:t>
            </w:r>
          </w:p>
          <w:p w14:paraId="2BBECB51" w14:textId="77777777" w:rsidR="00A17CE4" w:rsidRDefault="00A17CE4" w:rsidP="00D9713B">
            <w:r>
              <w:rPr>
                <w:rFonts w:hint="eastAsia"/>
              </w:rPr>
              <w:t>宮城県仙台市青葉区青葉町</w:t>
            </w:r>
            <w:r>
              <w:rPr>
                <w:rFonts w:hint="eastAsia"/>
              </w:rPr>
              <w:t>16</w:t>
            </w:r>
            <w:r>
              <w:rPr>
                <w:rFonts w:hint="eastAsia"/>
              </w:rPr>
              <w:t>番</w:t>
            </w:r>
            <w:r>
              <w:rPr>
                <w:rFonts w:hint="eastAsia"/>
              </w:rPr>
              <w:t>1</w:t>
            </w:r>
            <w:r>
              <w:rPr>
                <w:rFonts w:hint="eastAsia"/>
              </w:rPr>
              <w:t>号</w:t>
            </w:r>
          </w:p>
        </w:tc>
      </w:tr>
      <w:tr w:rsidR="003B5B00" w14:paraId="1BE64002" w14:textId="77777777" w:rsidTr="00650E3D">
        <w:trPr>
          <w:trHeight w:val="774"/>
        </w:trPr>
        <w:tc>
          <w:tcPr>
            <w:tcW w:w="1417" w:type="dxa"/>
            <w:vAlign w:val="center"/>
          </w:tcPr>
          <w:p w14:paraId="51E6D411" w14:textId="449F2D26" w:rsidR="003B5B00" w:rsidRDefault="00A17CE4" w:rsidP="00873610">
            <w:pPr>
              <w:ind w:firstLineChars="6" w:firstLine="13"/>
              <w:jc w:val="center"/>
            </w:pPr>
            <w:r>
              <w:rPr>
                <w:rFonts w:hint="eastAsia"/>
              </w:rPr>
              <w:t>2</w:t>
            </w:r>
            <w:r w:rsidR="003B5B00">
              <w:rPr>
                <w:rFonts w:hint="eastAsia"/>
              </w:rPr>
              <w:t>次試験</w:t>
            </w:r>
          </w:p>
        </w:tc>
        <w:tc>
          <w:tcPr>
            <w:tcW w:w="6804" w:type="dxa"/>
            <w:vAlign w:val="center"/>
          </w:tcPr>
          <w:p w14:paraId="1F625F14" w14:textId="0DEC1384" w:rsidR="003B5B00" w:rsidRDefault="00A17CE4" w:rsidP="00873610">
            <w:pPr>
              <w:ind w:firstLineChars="16" w:firstLine="34"/>
            </w:pPr>
            <w:r>
              <w:rPr>
                <w:rFonts w:hint="eastAsia"/>
              </w:rPr>
              <w:t>1</w:t>
            </w:r>
            <w:r w:rsidR="003B5B00">
              <w:rPr>
                <w:rFonts w:hint="eastAsia"/>
              </w:rPr>
              <w:t>次試験の合格者に通知します。</w:t>
            </w:r>
          </w:p>
        </w:tc>
      </w:tr>
    </w:tbl>
    <w:p w14:paraId="6B3259FA" w14:textId="77777777" w:rsidR="00607B7B" w:rsidRPr="0044687A" w:rsidRDefault="003B5B00" w:rsidP="007F2879">
      <w:pPr>
        <w:ind w:firstLineChars="540" w:firstLine="1138"/>
        <w:rPr>
          <w:b/>
        </w:rPr>
      </w:pPr>
      <w:r w:rsidRPr="007F2879">
        <w:rPr>
          <w:rFonts w:hint="eastAsia"/>
          <w:b/>
        </w:rPr>
        <w:t>◇</w:t>
      </w:r>
      <w:r w:rsidR="00607B7B" w:rsidRPr="0044687A">
        <w:rPr>
          <w:rFonts w:hint="eastAsia"/>
          <w:b/>
        </w:rPr>
        <w:t xml:space="preserve">　試験</w:t>
      </w:r>
      <w:r w:rsidRPr="0044687A">
        <w:rPr>
          <w:rFonts w:hint="eastAsia"/>
          <w:b/>
        </w:rPr>
        <w:t>の</w:t>
      </w:r>
      <w:r w:rsidR="00607B7B" w:rsidRPr="0044687A">
        <w:rPr>
          <w:rFonts w:hint="eastAsia"/>
          <w:b/>
        </w:rPr>
        <w:t>内容</w:t>
      </w:r>
    </w:p>
    <w:tbl>
      <w:tblPr>
        <w:tblStyle w:val="a4"/>
        <w:tblW w:w="8221" w:type="dxa"/>
        <w:tblInd w:w="1526" w:type="dxa"/>
        <w:tblLook w:val="04A0" w:firstRow="1" w:lastRow="0" w:firstColumn="1" w:lastColumn="0" w:noHBand="0" w:noVBand="1"/>
      </w:tblPr>
      <w:tblGrid>
        <w:gridCol w:w="1134"/>
        <w:gridCol w:w="1984"/>
        <w:gridCol w:w="5103"/>
      </w:tblGrid>
      <w:tr w:rsidR="00607B7B" w14:paraId="215DDFDE" w14:textId="77777777" w:rsidTr="0041274D">
        <w:tc>
          <w:tcPr>
            <w:tcW w:w="1134" w:type="dxa"/>
            <w:vAlign w:val="center"/>
          </w:tcPr>
          <w:p w14:paraId="05B2B014" w14:textId="77777777" w:rsidR="00607B7B" w:rsidRDefault="00607B7B" w:rsidP="0041274D">
            <w:pPr>
              <w:jc w:val="center"/>
            </w:pPr>
            <w:r>
              <w:rPr>
                <w:rFonts w:hint="eastAsia"/>
              </w:rPr>
              <w:t>区</w:t>
            </w:r>
            <w:r w:rsidR="0041274D">
              <w:rPr>
                <w:rFonts w:hint="eastAsia"/>
              </w:rPr>
              <w:t xml:space="preserve">　</w:t>
            </w:r>
            <w:r>
              <w:rPr>
                <w:rFonts w:hint="eastAsia"/>
              </w:rPr>
              <w:t>分</w:t>
            </w:r>
          </w:p>
        </w:tc>
        <w:tc>
          <w:tcPr>
            <w:tcW w:w="1984" w:type="dxa"/>
            <w:vAlign w:val="center"/>
          </w:tcPr>
          <w:p w14:paraId="3319A43E" w14:textId="77777777" w:rsidR="00607B7B" w:rsidRDefault="00F21AA5" w:rsidP="0041274D">
            <w:pPr>
              <w:ind w:firstLineChars="16" w:firstLine="34"/>
              <w:jc w:val="center"/>
            </w:pPr>
            <w:r>
              <w:rPr>
                <w:rFonts w:hint="eastAsia"/>
              </w:rPr>
              <w:t>科</w:t>
            </w:r>
            <w:r w:rsidR="0041274D">
              <w:rPr>
                <w:rFonts w:hint="eastAsia"/>
              </w:rPr>
              <w:t xml:space="preserve">　</w:t>
            </w:r>
            <w:r>
              <w:rPr>
                <w:rFonts w:hint="eastAsia"/>
              </w:rPr>
              <w:t>目</w:t>
            </w:r>
          </w:p>
        </w:tc>
        <w:tc>
          <w:tcPr>
            <w:tcW w:w="5103" w:type="dxa"/>
            <w:vAlign w:val="center"/>
          </w:tcPr>
          <w:p w14:paraId="79BEA21B" w14:textId="77777777" w:rsidR="00607B7B" w:rsidRDefault="00F21AA5" w:rsidP="0041274D">
            <w:pPr>
              <w:jc w:val="center"/>
            </w:pPr>
            <w:r>
              <w:rPr>
                <w:rFonts w:hint="eastAsia"/>
              </w:rPr>
              <w:t>出題分野</w:t>
            </w:r>
          </w:p>
        </w:tc>
      </w:tr>
      <w:tr w:rsidR="007D7002" w14:paraId="132FA018" w14:textId="77777777" w:rsidTr="0041274D">
        <w:tc>
          <w:tcPr>
            <w:tcW w:w="1134" w:type="dxa"/>
            <w:vMerge w:val="restart"/>
            <w:vAlign w:val="center"/>
          </w:tcPr>
          <w:p w14:paraId="29621D71" w14:textId="29FC5C83" w:rsidR="007D7002" w:rsidRDefault="00A17CE4" w:rsidP="0041274D">
            <w:pPr>
              <w:ind w:firstLineChars="16" w:firstLine="34"/>
              <w:jc w:val="center"/>
            </w:pPr>
            <w:r>
              <w:rPr>
                <w:rFonts w:hint="eastAsia"/>
              </w:rPr>
              <w:t>1</w:t>
            </w:r>
            <w:r w:rsidR="007D7002">
              <w:rPr>
                <w:rFonts w:hint="eastAsia"/>
              </w:rPr>
              <w:t>次試験</w:t>
            </w:r>
          </w:p>
        </w:tc>
        <w:tc>
          <w:tcPr>
            <w:tcW w:w="1984" w:type="dxa"/>
            <w:vAlign w:val="center"/>
          </w:tcPr>
          <w:p w14:paraId="34105111" w14:textId="77777777" w:rsidR="007D7002" w:rsidRDefault="007D7002" w:rsidP="0041274D">
            <w:r>
              <w:rPr>
                <w:rFonts w:hint="eastAsia"/>
              </w:rPr>
              <w:t>教養試験</w:t>
            </w:r>
          </w:p>
        </w:tc>
        <w:tc>
          <w:tcPr>
            <w:tcW w:w="5103" w:type="dxa"/>
            <w:vAlign w:val="center"/>
          </w:tcPr>
          <w:p w14:paraId="71313AB3" w14:textId="77777777" w:rsidR="007D7002" w:rsidRDefault="008F4447" w:rsidP="0041274D">
            <w:r>
              <w:rPr>
                <w:rFonts w:hint="eastAsia"/>
              </w:rPr>
              <w:t>時事、社会・人文、自然に関する一般知識</w:t>
            </w:r>
            <w:r>
              <w:rPr>
                <w:rFonts w:hint="eastAsia"/>
              </w:rPr>
              <w:t>(20</w:t>
            </w:r>
            <w:r>
              <w:rPr>
                <w:rFonts w:hint="eastAsia"/>
              </w:rPr>
              <w:t>題</w:t>
            </w:r>
            <w:r>
              <w:rPr>
                <w:rFonts w:hint="eastAsia"/>
              </w:rPr>
              <w:t>)</w:t>
            </w:r>
          </w:p>
          <w:p w14:paraId="7102CAEB" w14:textId="44AAEBA0" w:rsidR="008F4447" w:rsidRDefault="008F4447" w:rsidP="0041274D">
            <w:r>
              <w:rPr>
                <w:rFonts w:hint="eastAsia"/>
              </w:rPr>
              <w:t>文章理解、判断・数的推理、資料解釈に関する能力</w:t>
            </w:r>
            <w:r>
              <w:rPr>
                <w:rFonts w:hint="eastAsia"/>
              </w:rPr>
              <w:t>(20</w:t>
            </w:r>
            <w:r>
              <w:rPr>
                <w:rFonts w:hint="eastAsia"/>
              </w:rPr>
              <w:t>題</w:t>
            </w:r>
            <w:r>
              <w:rPr>
                <w:rFonts w:hint="eastAsia"/>
              </w:rPr>
              <w:t>)</w:t>
            </w:r>
          </w:p>
        </w:tc>
      </w:tr>
      <w:tr w:rsidR="007D7002" w14:paraId="7C1CA64A" w14:textId="77777777" w:rsidTr="007D7002">
        <w:trPr>
          <w:trHeight w:val="345"/>
        </w:trPr>
        <w:tc>
          <w:tcPr>
            <w:tcW w:w="1134" w:type="dxa"/>
            <w:vMerge/>
            <w:vAlign w:val="center"/>
          </w:tcPr>
          <w:p w14:paraId="251D82FA" w14:textId="77777777" w:rsidR="007D7002" w:rsidRDefault="007D7002" w:rsidP="0041274D">
            <w:pPr>
              <w:ind w:firstLineChars="540" w:firstLine="1134"/>
              <w:jc w:val="center"/>
            </w:pPr>
          </w:p>
        </w:tc>
        <w:tc>
          <w:tcPr>
            <w:tcW w:w="1984" w:type="dxa"/>
            <w:vAlign w:val="center"/>
          </w:tcPr>
          <w:p w14:paraId="78366485" w14:textId="129C016D" w:rsidR="00CC7870" w:rsidRDefault="00CC7870" w:rsidP="0041274D">
            <w:pPr>
              <w:ind w:firstLineChars="16" w:firstLine="34"/>
            </w:pPr>
            <w:r>
              <w:rPr>
                <w:rFonts w:hint="eastAsia"/>
              </w:rPr>
              <w:t>事務適性検査</w:t>
            </w:r>
          </w:p>
        </w:tc>
        <w:tc>
          <w:tcPr>
            <w:tcW w:w="5103" w:type="dxa"/>
            <w:vAlign w:val="center"/>
          </w:tcPr>
          <w:p w14:paraId="59BB28E4" w14:textId="2112E49C" w:rsidR="00CC7870" w:rsidRDefault="007D7002" w:rsidP="00CC7870">
            <w:pPr>
              <w:ind w:firstLineChars="16" w:firstLine="34"/>
            </w:pPr>
            <w:r>
              <w:rPr>
                <w:rFonts w:hint="eastAsia"/>
              </w:rPr>
              <w:t>職場での適応性に関する検査</w:t>
            </w:r>
          </w:p>
        </w:tc>
      </w:tr>
      <w:tr w:rsidR="007D7002" w14:paraId="3DFE8B72" w14:textId="77777777" w:rsidTr="007D7002">
        <w:trPr>
          <w:trHeight w:val="345"/>
        </w:trPr>
        <w:tc>
          <w:tcPr>
            <w:tcW w:w="1134" w:type="dxa"/>
            <w:vMerge/>
            <w:vAlign w:val="center"/>
          </w:tcPr>
          <w:p w14:paraId="72246190" w14:textId="77777777" w:rsidR="007D7002" w:rsidRDefault="007D7002" w:rsidP="0041274D">
            <w:pPr>
              <w:ind w:firstLineChars="540" w:firstLine="1134"/>
              <w:jc w:val="center"/>
            </w:pPr>
          </w:p>
        </w:tc>
        <w:tc>
          <w:tcPr>
            <w:tcW w:w="1984" w:type="dxa"/>
            <w:vAlign w:val="center"/>
          </w:tcPr>
          <w:p w14:paraId="78BFB4BD" w14:textId="765ED834" w:rsidR="007D7002" w:rsidRDefault="00CC7870" w:rsidP="00CC7870">
            <w:pPr>
              <w:ind w:firstLineChars="16" w:firstLine="34"/>
            </w:pPr>
            <w:r>
              <w:rPr>
                <w:rFonts w:hint="eastAsia"/>
              </w:rPr>
              <w:t>職場適応性検査</w:t>
            </w:r>
          </w:p>
        </w:tc>
        <w:tc>
          <w:tcPr>
            <w:tcW w:w="5103" w:type="dxa"/>
            <w:vAlign w:val="center"/>
          </w:tcPr>
          <w:p w14:paraId="6D85B85C" w14:textId="4C6268E4" w:rsidR="007D7002" w:rsidRDefault="00CC7870" w:rsidP="0041274D">
            <w:pPr>
              <w:ind w:firstLineChars="16" w:firstLine="34"/>
            </w:pPr>
            <w:r>
              <w:rPr>
                <w:rFonts w:hint="eastAsia"/>
              </w:rPr>
              <w:t>職員としての職務適性に関する検査</w:t>
            </w:r>
          </w:p>
        </w:tc>
      </w:tr>
      <w:tr w:rsidR="008F4447" w14:paraId="0D90ED4E" w14:textId="77777777" w:rsidTr="008F4447">
        <w:trPr>
          <w:trHeight w:val="760"/>
        </w:trPr>
        <w:tc>
          <w:tcPr>
            <w:tcW w:w="1134" w:type="dxa"/>
            <w:vAlign w:val="center"/>
          </w:tcPr>
          <w:p w14:paraId="69386F26" w14:textId="2FD81FB1" w:rsidR="008F4447" w:rsidRDefault="00A17CE4" w:rsidP="0041274D">
            <w:pPr>
              <w:ind w:firstLineChars="16" w:firstLine="34"/>
              <w:jc w:val="center"/>
            </w:pPr>
            <w:r>
              <w:rPr>
                <w:rFonts w:hint="eastAsia"/>
              </w:rPr>
              <w:t>2</w:t>
            </w:r>
            <w:r w:rsidR="008F4447">
              <w:rPr>
                <w:rFonts w:hint="eastAsia"/>
              </w:rPr>
              <w:t>次試験</w:t>
            </w:r>
          </w:p>
        </w:tc>
        <w:tc>
          <w:tcPr>
            <w:tcW w:w="1984" w:type="dxa"/>
            <w:vAlign w:val="center"/>
          </w:tcPr>
          <w:p w14:paraId="350D03BC" w14:textId="76081D03" w:rsidR="008F4447" w:rsidRPr="008A21D1" w:rsidRDefault="008F4447" w:rsidP="0041274D">
            <w:pPr>
              <w:ind w:firstLineChars="16" w:firstLine="34"/>
            </w:pPr>
            <w:r>
              <w:rPr>
                <w:rFonts w:hint="eastAsia"/>
              </w:rPr>
              <w:t>人物試験</w:t>
            </w:r>
          </w:p>
        </w:tc>
        <w:tc>
          <w:tcPr>
            <w:tcW w:w="5103" w:type="dxa"/>
            <w:vAlign w:val="center"/>
          </w:tcPr>
          <w:p w14:paraId="4F551199" w14:textId="7C8B894E" w:rsidR="008F4447" w:rsidRPr="008A21D1" w:rsidRDefault="008F4447" w:rsidP="0041274D">
            <w:pPr>
              <w:ind w:firstLineChars="16" w:firstLine="34"/>
            </w:pPr>
            <w:r>
              <w:rPr>
                <w:rFonts w:hint="eastAsia"/>
              </w:rPr>
              <w:t>職員としての適格性についての人物面からの試験（個別面接）</w:t>
            </w:r>
          </w:p>
        </w:tc>
      </w:tr>
    </w:tbl>
    <w:p w14:paraId="59734271" w14:textId="77777777" w:rsidR="004F370A" w:rsidRPr="004F370A" w:rsidRDefault="004F370A" w:rsidP="008F4447">
      <w:pPr>
        <w:rPr>
          <w:sz w:val="18"/>
          <w:szCs w:val="18"/>
        </w:rPr>
      </w:pPr>
    </w:p>
    <w:p w14:paraId="35C8BF72" w14:textId="77777777" w:rsidR="00672EEB" w:rsidRPr="0044687A" w:rsidRDefault="003B5B00" w:rsidP="007F2879">
      <w:pPr>
        <w:ind w:leftChars="337" w:left="708" w:firstLineChars="202" w:firstLine="426"/>
        <w:rPr>
          <w:b/>
        </w:rPr>
      </w:pPr>
      <w:r w:rsidRPr="007F2879">
        <w:rPr>
          <w:rFonts w:hint="eastAsia"/>
          <w:b/>
        </w:rPr>
        <w:t>◇</w:t>
      </w:r>
      <w:r w:rsidR="00672EEB" w:rsidRPr="0044687A">
        <w:rPr>
          <w:rFonts w:hint="eastAsia"/>
          <w:b/>
        </w:rPr>
        <w:t xml:space="preserve">　</w:t>
      </w:r>
      <w:r w:rsidR="0042504D" w:rsidRPr="0044687A">
        <w:rPr>
          <w:rFonts w:hint="eastAsia"/>
          <w:b/>
        </w:rPr>
        <w:t>試験</w:t>
      </w:r>
      <w:r w:rsidRPr="0044687A">
        <w:rPr>
          <w:rFonts w:hint="eastAsia"/>
          <w:b/>
        </w:rPr>
        <w:t>申込の受付期間</w:t>
      </w:r>
    </w:p>
    <w:p w14:paraId="71653C72" w14:textId="2788CF8A" w:rsidR="003B5B00" w:rsidRPr="008A21D1" w:rsidRDefault="008F4447" w:rsidP="00B045CD">
      <w:pPr>
        <w:ind w:leftChars="607" w:left="1275" w:firstLineChars="112" w:firstLine="235"/>
      </w:pPr>
      <w:r>
        <w:rPr>
          <w:rFonts w:hint="eastAsia"/>
        </w:rPr>
        <w:t>令和６</w:t>
      </w:r>
      <w:r w:rsidR="007D7002" w:rsidRPr="008A21D1">
        <w:rPr>
          <w:rFonts w:hint="eastAsia"/>
        </w:rPr>
        <w:t>年</w:t>
      </w:r>
      <w:r w:rsidR="00020DD6">
        <w:rPr>
          <w:rFonts w:hint="eastAsia"/>
        </w:rPr>
        <w:t>１２</w:t>
      </w:r>
      <w:r w:rsidR="003B5B00" w:rsidRPr="008A21D1">
        <w:rPr>
          <w:rFonts w:hint="eastAsia"/>
        </w:rPr>
        <w:t>月</w:t>
      </w:r>
      <w:r w:rsidR="00CC7870">
        <w:rPr>
          <w:rFonts w:hint="eastAsia"/>
        </w:rPr>
        <w:t>２</w:t>
      </w:r>
      <w:r w:rsidR="003B5B00" w:rsidRPr="008A21D1">
        <w:rPr>
          <w:rFonts w:hint="eastAsia"/>
        </w:rPr>
        <w:t>日（</w:t>
      </w:r>
      <w:r w:rsidR="00A17CE4">
        <w:rPr>
          <w:rFonts w:hint="eastAsia"/>
        </w:rPr>
        <w:t>月</w:t>
      </w:r>
      <w:r w:rsidR="007D7002" w:rsidRPr="008A21D1">
        <w:rPr>
          <w:rFonts w:hint="eastAsia"/>
        </w:rPr>
        <w:t>）から</w:t>
      </w:r>
      <w:r>
        <w:rPr>
          <w:rFonts w:hint="eastAsia"/>
        </w:rPr>
        <w:t>令和６</w:t>
      </w:r>
      <w:r w:rsidR="003B5B00" w:rsidRPr="008A21D1">
        <w:rPr>
          <w:rFonts w:hint="eastAsia"/>
        </w:rPr>
        <w:t>年１</w:t>
      </w:r>
      <w:r w:rsidR="007D7002" w:rsidRPr="008A21D1">
        <w:rPr>
          <w:rFonts w:hint="eastAsia"/>
        </w:rPr>
        <w:t>２</w:t>
      </w:r>
      <w:r w:rsidR="00227B7C">
        <w:rPr>
          <w:rFonts w:hint="eastAsia"/>
        </w:rPr>
        <w:t>月</w:t>
      </w:r>
      <w:r w:rsidR="005E0E45">
        <w:rPr>
          <w:rFonts w:hint="eastAsia"/>
        </w:rPr>
        <w:t>２</w:t>
      </w:r>
      <w:r w:rsidR="00020DD6">
        <w:rPr>
          <w:rFonts w:hint="eastAsia"/>
        </w:rPr>
        <w:t>３</w:t>
      </w:r>
      <w:r w:rsidR="003B5B00" w:rsidRPr="008A21D1">
        <w:rPr>
          <w:rFonts w:hint="eastAsia"/>
        </w:rPr>
        <w:t>日（</w:t>
      </w:r>
      <w:r w:rsidR="00020DD6">
        <w:rPr>
          <w:rFonts w:hint="eastAsia"/>
        </w:rPr>
        <w:t>月</w:t>
      </w:r>
      <w:r w:rsidR="003B5B00" w:rsidRPr="008A21D1">
        <w:rPr>
          <w:rFonts w:hint="eastAsia"/>
        </w:rPr>
        <w:t>）まで</w:t>
      </w:r>
    </w:p>
    <w:p w14:paraId="53CCDEEB" w14:textId="037FDE8C" w:rsidR="003B5B00" w:rsidRPr="008A21D1" w:rsidRDefault="007D7002" w:rsidP="002131B3">
      <w:pPr>
        <w:ind w:leftChars="337" w:left="708" w:firstLineChars="382" w:firstLine="802"/>
      </w:pPr>
      <w:r w:rsidRPr="008A21D1">
        <w:rPr>
          <w:rFonts w:hint="eastAsia"/>
        </w:rPr>
        <w:t>（１２</w:t>
      </w:r>
      <w:r w:rsidR="00227B7C">
        <w:rPr>
          <w:rFonts w:hint="eastAsia"/>
        </w:rPr>
        <w:t>月</w:t>
      </w:r>
      <w:r w:rsidR="00020DD6">
        <w:rPr>
          <w:rFonts w:hint="eastAsia"/>
        </w:rPr>
        <w:t>２３</w:t>
      </w:r>
      <w:r w:rsidR="003B5B00" w:rsidRPr="008A21D1">
        <w:rPr>
          <w:rFonts w:hint="eastAsia"/>
        </w:rPr>
        <w:t>日（</w:t>
      </w:r>
      <w:r w:rsidR="00020DD6">
        <w:rPr>
          <w:rFonts w:hint="eastAsia"/>
        </w:rPr>
        <w:t>月</w:t>
      </w:r>
      <w:r w:rsidR="00BA6051" w:rsidRPr="008A21D1">
        <w:rPr>
          <w:rFonts w:hint="eastAsia"/>
        </w:rPr>
        <w:t>）</w:t>
      </w:r>
      <w:r w:rsidR="00020DD6">
        <w:rPr>
          <w:rFonts w:hint="eastAsia"/>
        </w:rPr>
        <w:t>必着</w:t>
      </w:r>
      <w:r w:rsidR="00BA6051" w:rsidRPr="008A21D1">
        <w:rPr>
          <w:rFonts w:hint="eastAsia"/>
        </w:rPr>
        <w:t>）</w:t>
      </w:r>
    </w:p>
    <w:p w14:paraId="7590C0CC" w14:textId="77777777" w:rsidR="00672EEB" w:rsidRPr="0044687A" w:rsidRDefault="0042504D" w:rsidP="007F2879">
      <w:pPr>
        <w:ind w:leftChars="337" w:left="708" w:firstLineChars="202" w:firstLine="426"/>
        <w:rPr>
          <w:rFonts w:ascii="ＭＳ 明朝" w:eastAsia="ＭＳ 明朝" w:hAnsi="ＭＳ 明朝" w:cs="ＭＳ 明朝"/>
          <w:b/>
        </w:rPr>
      </w:pPr>
      <w:r w:rsidRPr="007F2879">
        <w:rPr>
          <w:rFonts w:ascii="ＭＳ 明朝" w:eastAsia="ＭＳ 明朝" w:hAnsi="ＭＳ 明朝" w:cs="ＭＳ 明朝"/>
          <w:b/>
        </w:rPr>
        <w:t>◇</w:t>
      </w:r>
      <w:r w:rsidRPr="0044687A">
        <w:rPr>
          <w:rFonts w:ascii="ＭＳ 明朝" w:eastAsia="ＭＳ 明朝" w:hAnsi="ＭＳ 明朝" w:cs="ＭＳ 明朝"/>
          <w:b/>
        </w:rPr>
        <w:t xml:space="preserve">　試験申込みの方法及び注意事項</w:t>
      </w:r>
    </w:p>
    <w:p w14:paraId="4D4153BC" w14:textId="1859E8E4" w:rsidR="002131B3" w:rsidRDefault="00BA6051" w:rsidP="007D7002">
      <w:pPr>
        <w:ind w:leftChars="600" w:left="1890" w:hangingChars="300" w:hanging="630"/>
        <w:rPr>
          <w:rFonts w:ascii="ＭＳ 明朝" w:eastAsia="ＭＳ 明朝" w:hAnsi="ＭＳ 明朝" w:cs="ＭＳ 明朝"/>
        </w:rPr>
      </w:pPr>
      <w:r>
        <w:rPr>
          <w:rFonts w:ascii="ＭＳ 明朝" w:eastAsia="ＭＳ 明朝" w:hAnsi="ＭＳ 明朝" w:cs="ＭＳ 明朝" w:hint="eastAsia"/>
        </w:rPr>
        <w:t xml:space="preserve">（１）　</w:t>
      </w:r>
      <w:r w:rsidR="0042504D">
        <w:rPr>
          <w:rFonts w:ascii="ＭＳ 明朝" w:eastAsia="ＭＳ 明朝" w:hAnsi="ＭＳ 明朝" w:cs="ＭＳ 明朝" w:hint="eastAsia"/>
        </w:rPr>
        <w:t>試験申込</w:t>
      </w:r>
      <w:r w:rsidR="008A414F">
        <w:rPr>
          <w:rFonts w:ascii="ＭＳ 明朝" w:eastAsia="ＭＳ 明朝" w:hAnsi="ＭＳ 明朝" w:cs="ＭＳ 明朝" w:hint="eastAsia"/>
        </w:rPr>
        <w:t>書</w:t>
      </w:r>
      <w:r w:rsidR="0069214C">
        <w:rPr>
          <w:rFonts w:ascii="ＭＳ 明朝" w:eastAsia="ＭＳ 明朝" w:hAnsi="ＭＳ 明朝" w:cs="ＭＳ 明朝" w:hint="eastAsia"/>
        </w:rPr>
        <w:t>は</w:t>
      </w:r>
      <w:r w:rsidR="005E0E45">
        <w:rPr>
          <w:rFonts w:ascii="ＭＳ 明朝" w:eastAsia="ＭＳ 明朝" w:hAnsi="ＭＳ 明朝" w:cs="ＭＳ 明朝" w:hint="eastAsia"/>
        </w:rPr>
        <w:t>当</w:t>
      </w:r>
      <w:r w:rsidR="0069214C">
        <w:rPr>
          <w:rFonts w:ascii="ＭＳ 明朝" w:eastAsia="ＭＳ 明朝" w:hAnsi="ＭＳ 明朝" w:cs="ＭＳ 明朝" w:hint="eastAsia"/>
        </w:rPr>
        <w:t>協会で配布、又はホームページからダウンロードしてください</w:t>
      </w:r>
      <w:r w:rsidR="0042504D">
        <w:rPr>
          <w:rFonts w:ascii="ＭＳ 明朝" w:eastAsia="ＭＳ 明朝" w:hAnsi="ＭＳ 明朝" w:cs="ＭＳ 明朝" w:hint="eastAsia"/>
        </w:rPr>
        <w:t>。郵送を希望する方は、封筒の表に「職員採用試験申込書請求」と朱書きし、</w:t>
      </w:r>
      <w:r w:rsidR="005E0E45">
        <w:rPr>
          <w:rFonts w:ascii="ＭＳ 明朝" w:eastAsia="ＭＳ 明朝" w:hAnsi="ＭＳ 明朝" w:cs="ＭＳ 明朝" w:hint="eastAsia"/>
        </w:rPr>
        <w:t>210</w:t>
      </w:r>
      <w:r w:rsidR="0042504D">
        <w:rPr>
          <w:rFonts w:ascii="ＭＳ 明朝" w:eastAsia="ＭＳ 明朝" w:hAnsi="ＭＳ 明朝" w:cs="ＭＳ 明朝" w:hint="eastAsia"/>
        </w:rPr>
        <w:t>円切手を貼った宛先明記の返信用封筒（30㎝×21.5㎝以上のA４判用紙がはいるもの）を同封の</w:t>
      </w:r>
      <w:r w:rsidR="004A0035">
        <w:rPr>
          <w:rFonts w:ascii="ＭＳ 明朝" w:eastAsia="ＭＳ 明朝" w:hAnsi="ＭＳ 明朝" w:cs="ＭＳ 明朝" w:hint="eastAsia"/>
        </w:rPr>
        <w:t>うえ、協会あて請求してください。</w:t>
      </w:r>
    </w:p>
    <w:p w14:paraId="5E36366D" w14:textId="77777777" w:rsidR="00621FF3" w:rsidRPr="00621FF3" w:rsidRDefault="0069214C" w:rsidP="00621FF3">
      <w:pPr>
        <w:ind w:leftChars="800" w:left="1890" w:hangingChars="100" w:hanging="210"/>
        <w:rPr>
          <w:rFonts w:ascii="ＭＳ 明朝" w:eastAsia="ＭＳ 明朝" w:hAnsi="ＭＳ 明朝" w:cs="ＭＳ 明朝"/>
          <w:sz w:val="22"/>
        </w:rPr>
      </w:pPr>
      <w:r>
        <w:rPr>
          <w:rFonts w:ascii="ＭＳ 明朝" w:eastAsia="ＭＳ 明朝" w:hAnsi="ＭＳ 明朝" w:cs="ＭＳ 明朝" w:hint="eastAsia"/>
        </w:rPr>
        <w:t xml:space="preserve">　</w:t>
      </w:r>
      <w:hyperlink r:id="rId8" w:history="1">
        <w:r w:rsidR="00621FF3" w:rsidRPr="00074A33">
          <w:rPr>
            <w:rStyle w:val="ad"/>
            <w:rFonts w:ascii="ＭＳ 明朝" w:eastAsia="ＭＳ 明朝" w:hAnsi="ＭＳ 明朝" w:cs="ＭＳ 明朝"/>
            <w:sz w:val="22"/>
          </w:rPr>
          <w:t>http://www.miyagi-syokunou-kyoukai.com/</w:t>
        </w:r>
      </w:hyperlink>
      <w:r w:rsidR="00621FF3">
        <w:rPr>
          <w:rFonts w:ascii="ＭＳ 明朝" w:eastAsia="ＭＳ 明朝" w:hAnsi="ＭＳ 明朝" w:cs="ＭＳ 明朝" w:hint="eastAsia"/>
          <w:sz w:val="22"/>
        </w:rPr>
        <w:t xml:space="preserve">　　　　　　　　　　    </w:t>
      </w:r>
    </w:p>
    <w:sectPr w:rsidR="00621FF3" w:rsidRPr="00621FF3" w:rsidSect="003D76BB">
      <w:headerReference w:type="default" r:id="rId9"/>
      <w:pgSz w:w="23814" w:h="16839" w:orient="landscape" w:code="8"/>
      <w:pgMar w:top="1418" w:right="1701" w:bottom="1134" w:left="1701" w:header="851" w:footer="992" w:gutter="0"/>
      <w:cols w:num="2" w:space="113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BDAE2" w14:textId="77777777" w:rsidR="00646526" w:rsidRDefault="00646526" w:rsidP="00DE44AA">
      <w:r>
        <w:separator/>
      </w:r>
    </w:p>
  </w:endnote>
  <w:endnote w:type="continuationSeparator" w:id="0">
    <w:p w14:paraId="42ADDAA2" w14:textId="77777777" w:rsidR="00646526" w:rsidRDefault="00646526" w:rsidP="00DE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2D959" w14:textId="77777777" w:rsidR="00646526" w:rsidRDefault="00646526" w:rsidP="00DE44AA">
      <w:r>
        <w:separator/>
      </w:r>
    </w:p>
  </w:footnote>
  <w:footnote w:type="continuationSeparator" w:id="0">
    <w:p w14:paraId="714F4E6D" w14:textId="77777777" w:rsidR="00646526" w:rsidRDefault="00646526" w:rsidP="00DE4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D54C" w14:textId="77777777" w:rsidR="00E15155" w:rsidRDefault="00E15155">
    <w:pPr>
      <w:pStyle w:val="a5"/>
    </w:pPr>
  </w:p>
  <w:p w14:paraId="6CD6B021" w14:textId="77777777" w:rsidR="00E15155" w:rsidRDefault="00E1515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74949"/>
    <w:multiLevelType w:val="hybridMultilevel"/>
    <w:tmpl w:val="F044F386"/>
    <w:lvl w:ilvl="0" w:tplc="79AE90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0124CAB"/>
    <w:multiLevelType w:val="hybridMultilevel"/>
    <w:tmpl w:val="6D4A23F8"/>
    <w:lvl w:ilvl="0" w:tplc="9FA61C2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6824E4A"/>
    <w:multiLevelType w:val="hybridMultilevel"/>
    <w:tmpl w:val="C43CD384"/>
    <w:lvl w:ilvl="0" w:tplc="4E04688E">
      <w:start w:val="1"/>
      <w:numFmt w:val="decimal"/>
      <w:lvlText w:val="(%1)"/>
      <w:lvlJc w:val="left"/>
      <w:pPr>
        <w:ind w:left="570" w:hanging="360"/>
      </w:pPr>
      <w:rPr>
        <w:rFonts w:hint="default"/>
      </w:rPr>
    </w:lvl>
    <w:lvl w:ilvl="1" w:tplc="F65CB97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D4B381B"/>
    <w:multiLevelType w:val="hybridMultilevel"/>
    <w:tmpl w:val="44D88E54"/>
    <w:lvl w:ilvl="0" w:tplc="EE3ACCD2">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472474A7"/>
    <w:multiLevelType w:val="hybridMultilevel"/>
    <w:tmpl w:val="736EE32E"/>
    <w:lvl w:ilvl="0" w:tplc="2C76047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A93280"/>
    <w:multiLevelType w:val="hybridMultilevel"/>
    <w:tmpl w:val="D85E07BA"/>
    <w:lvl w:ilvl="0" w:tplc="4D16BBE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01633017">
    <w:abstractNumId w:val="2"/>
  </w:num>
  <w:num w:numId="2" w16cid:durableId="1689141086">
    <w:abstractNumId w:val="0"/>
  </w:num>
  <w:num w:numId="3" w16cid:durableId="187375695">
    <w:abstractNumId w:val="1"/>
  </w:num>
  <w:num w:numId="4" w16cid:durableId="1454134392">
    <w:abstractNumId w:val="5"/>
  </w:num>
  <w:num w:numId="5" w16cid:durableId="1399866082">
    <w:abstractNumId w:val="4"/>
  </w:num>
  <w:num w:numId="6" w16cid:durableId="1765955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4102"/>
    <w:rsid w:val="00004B68"/>
    <w:rsid w:val="00020DD6"/>
    <w:rsid w:val="0004757B"/>
    <w:rsid w:val="00063D7D"/>
    <w:rsid w:val="0007174F"/>
    <w:rsid w:val="000911A0"/>
    <w:rsid w:val="000B108C"/>
    <w:rsid w:val="000E5DDD"/>
    <w:rsid w:val="000F647A"/>
    <w:rsid w:val="00147BB3"/>
    <w:rsid w:val="001A4C11"/>
    <w:rsid w:val="001D5FCC"/>
    <w:rsid w:val="001F1C4E"/>
    <w:rsid w:val="002131B3"/>
    <w:rsid w:val="00227B7C"/>
    <w:rsid w:val="0024583D"/>
    <w:rsid w:val="002D1779"/>
    <w:rsid w:val="002F1AA5"/>
    <w:rsid w:val="00312BDC"/>
    <w:rsid w:val="003232CE"/>
    <w:rsid w:val="00355496"/>
    <w:rsid w:val="003867C6"/>
    <w:rsid w:val="003A19FB"/>
    <w:rsid w:val="003B5B00"/>
    <w:rsid w:val="003D76BB"/>
    <w:rsid w:val="0041274D"/>
    <w:rsid w:val="0042504D"/>
    <w:rsid w:val="004260BE"/>
    <w:rsid w:val="00430998"/>
    <w:rsid w:val="00433920"/>
    <w:rsid w:val="0044687A"/>
    <w:rsid w:val="00457B12"/>
    <w:rsid w:val="004832EB"/>
    <w:rsid w:val="00485869"/>
    <w:rsid w:val="004A0035"/>
    <w:rsid w:val="004B4F8A"/>
    <w:rsid w:val="004B72FA"/>
    <w:rsid w:val="004C01AD"/>
    <w:rsid w:val="004E02B9"/>
    <w:rsid w:val="004F370A"/>
    <w:rsid w:val="004F391C"/>
    <w:rsid w:val="00504228"/>
    <w:rsid w:val="0051362F"/>
    <w:rsid w:val="00560A88"/>
    <w:rsid w:val="00571292"/>
    <w:rsid w:val="005D6CB4"/>
    <w:rsid w:val="005E0E45"/>
    <w:rsid w:val="00602A17"/>
    <w:rsid w:val="00605053"/>
    <w:rsid w:val="00607B7B"/>
    <w:rsid w:val="00615302"/>
    <w:rsid w:val="00621FF3"/>
    <w:rsid w:val="00630B5A"/>
    <w:rsid w:val="00646526"/>
    <w:rsid w:val="00650E3D"/>
    <w:rsid w:val="00656A40"/>
    <w:rsid w:val="00672EEB"/>
    <w:rsid w:val="00681A29"/>
    <w:rsid w:val="0069214C"/>
    <w:rsid w:val="006D296A"/>
    <w:rsid w:val="00720DF0"/>
    <w:rsid w:val="0075054F"/>
    <w:rsid w:val="007757A1"/>
    <w:rsid w:val="00782399"/>
    <w:rsid w:val="00784772"/>
    <w:rsid w:val="007D7002"/>
    <w:rsid w:val="007F2879"/>
    <w:rsid w:val="007F481B"/>
    <w:rsid w:val="00802987"/>
    <w:rsid w:val="00836B07"/>
    <w:rsid w:val="00857DAB"/>
    <w:rsid w:val="00873610"/>
    <w:rsid w:val="0087435E"/>
    <w:rsid w:val="008A21D1"/>
    <w:rsid w:val="008A414F"/>
    <w:rsid w:val="008B7753"/>
    <w:rsid w:val="008D06E2"/>
    <w:rsid w:val="008D6702"/>
    <w:rsid w:val="008F3C8E"/>
    <w:rsid w:val="008F4447"/>
    <w:rsid w:val="009216D0"/>
    <w:rsid w:val="009227E4"/>
    <w:rsid w:val="0093418E"/>
    <w:rsid w:val="00954102"/>
    <w:rsid w:val="00954733"/>
    <w:rsid w:val="00980ACE"/>
    <w:rsid w:val="009A3087"/>
    <w:rsid w:val="009C510E"/>
    <w:rsid w:val="009D3009"/>
    <w:rsid w:val="009F5CC0"/>
    <w:rsid w:val="009F6B86"/>
    <w:rsid w:val="00A12A3F"/>
    <w:rsid w:val="00A17CE4"/>
    <w:rsid w:val="00A24EF5"/>
    <w:rsid w:val="00A3193B"/>
    <w:rsid w:val="00A375F0"/>
    <w:rsid w:val="00A664BE"/>
    <w:rsid w:val="00A67580"/>
    <w:rsid w:val="00A73134"/>
    <w:rsid w:val="00AB7365"/>
    <w:rsid w:val="00AD635C"/>
    <w:rsid w:val="00AE0640"/>
    <w:rsid w:val="00AF7091"/>
    <w:rsid w:val="00B045CD"/>
    <w:rsid w:val="00B0488D"/>
    <w:rsid w:val="00B2712D"/>
    <w:rsid w:val="00B3433E"/>
    <w:rsid w:val="00B62838"/>
    <w:rsid w:val="00B8483E"/>
    <w:rsid w:val="00BA6051"/>
    <w:rsid w:val="00BA75AE"/>
    <w:rsid w:val="00BB4488"/>
    <w:rsid w:val="00BB59A7"/>
    <w:rsid w:val="00BB6F22"/>
    <w:rsid w:val="00BC3956"/>
    <w:rsid w:val="00BE50B3"/>
    <w:rsid w:val="00C01FAE"/>
    <w:rsid w:val="00C039D4"/>
    <w:rsid w:val="00C126E3"/>
    <w:rsid w:val="00C25D15"/>
    <w:rsid w:val="00C32826"/>
    <w:rsid w:val="00C42F83"/>
    <w:rsid w:val="00C575F1"/>
    <w:rsid w:val="00C76B1D"/>
    <w:rsid w:val="00C804B1"/>
    <w:rsid w:val="00C9084B"/>
    <w:rsid w:val="00CB49BD"/>
    <w:rsid w:val="00CC7870"/>
    <w:rsid w:val="00CE1FDE"/>
    <w:rsid w:val="00CF060E"/>
    <w:rsid w:val="00D0080C"/>
    <w:rsid w:val="00D30B9D"/>
    <w:rsid w:val="00D35E37"/>
    <w:rsid w:val="00D458C6"/>
    <w:rsid w:val="00D645B4"/>
    <w:rsid w:val="00D75CAC"/>
    <w:rsid w:val="00D9713B"/>
    <w:rsid w:val="00DC0BCE"/>
    <w:rsid w:val="00DD48C5"/>
    <w:rsid w:val="00DE3B68"/>
    <w:rsid w:val="00DE44AA"/>
    <w:rsid w:val="00E06634"/>
    <w:rsid w:val="00E15155"/>
    <w:rsid w:val="00E160B8"/>
    <w:rsid w:val="00E36431"/>
    <w:rsid w:val="00E71647"/>
    <w:rsid w:val="00E97450"/>
    <w:rsid w:val="00EA291B"/>
    <w:rsid w:val="00EB3F50"/>
    <w:rsid w:val="00EB5A87"/>
    <w:rsid w:val="00F21AA5"/>
    <w:rsid w:val="00F31CC6"/>
    <w:rsid w:val="00F40781"/>
    <w:rsid w:val="00F40AE4"/>
    <w:rsid w:val="00F54C1E"/>
    <w:rsid w:val="00F61B31"/>
    <w:rsid w:val="00F67C56"/>
    <w:rsid w:val="00F8768C"/>
    <w:rsid w:val="00F94792"/>
    <w:rsid w:val="00FA5807"/>
    <w:rsid w:val="00FC3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DFF6574"/>
  <w15:docId w15:val="{299B3976-2E25-4C8D-95D0-2BD2B5A3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8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102"/>
    <w:pPr>
      <w:ind w:leftChars="400" w:left="840"/>
    </w:pPr>
  </w:style>
  <w:style w:type="table" w:styleId="a4">
    <w:name w:val="Table Grid"/>
    <w:basedOn w:val="a1"/>
    <w:uiPriority w:val="59"/>
    <w:rsid w:val="00C12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E44AA"/>
    <w:pPr>
      <w:tabs>
        <w:tab w:val="center" w:pos="4252"/>
        <w:tab w:val="right" w:pos="8504"/>
      </w:tabs>
      <w:snapToGrid w:val="0"/>
    </w:pPr>
  </w:style>
  <w:style w:type="character" w:customStyle="1" w:styleId="a6">
    <w:name w:val="ヘッダー (文字)"/>
    <w:basedOn w:val="a0"/>
    <w:link w:val="a5"/>
    <w:uiPriority w:val="99"/>
    <w:rsid w:val="00DE44AA"/>
  </w:style>
  <w:style w:type="paragraph" w:styleId="a7">
    <w:name w:val="footer"/>
    <w:basedOn w:val="a"/>
    <w:link w:val="a8"/>
    <w:uiPriority w:val="99"/>
    <w:unhideWhenUsed/>
    <w:rsid w:val="00DE44AA"/>
    <w:pPr>
      <w:tabs>
        <w:tab w:val="center" w:pos="4252"/>
        <w:tab w:val="right" w:pos="8504"/>
      </w:tabs>
      <w:snapToGrid w:val="0"/>
    </w:pPr>
  </w:style>
  <w:style w:type="character" w:customStyle="1" w:styleId="a8">
    <w:name w:val="フッター (文字)"/>
    <w:basedOn w:val="a0"/>
    <w:link w:val="a7"/>
    <w:uiPriority w:val="99"/>
    <w:rsid w:val="00DE44AA"/>
  </w:style>
  <w:style w:type="paragraph" w:styleId="a9">
    <w:name w:val="Date"/>
    <w:basedOn w:val="a"/>
    <w:next w:val="a"/>
    <w:link w:val="aa"/>
    <w:uiPriority w:val="99"/>
    <w:semiHidden/>
    <w:unhideWhenUsed/>
    <w:rsid w:val="00EA291B"/>
  </w:style>
  <w:style w:type="character" w:customStyle="1" w:styleId="aa">
    <w:name w:val="日付 (文字)"/>
    <w:basedOn w:val="a0"/>
    <w:link w:val="a9"/>
    <w:uiPriority w:val="99"/>
    <w:semiHidden/>
    <w:rsid w:val="00EA291B"/>
  </w:style>
  <w:style w:type="paragraph" w:styleId="ab">
    <w:name w:val="Balloon Text"/>
    <w:basedOn w:val="a"/>
    <w:link w:val="ac"/>
    <w:uiPriority w:val="99"/>
    <w:semiHidden/>
    <w:unhideWhenUsed/>
    <w:rsid w:val="004832E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832EB"/>
    <w:rPr>
      <w:rFonts w:asciiTheme="majorHAnsi" w:eastAsiaTheme="majorEastAsia" w:hAnsiTheme="majorHAnsi" w:cstheme="majorBidi"/>
      <w:sz w:val="18"/>
      <w:szCs w:val="18"/>
    </w:rPr>
  </w:style>
  <w:style w:type="character" w:styleId="ad">
    <w:name w:val="Hyperlink"/>
    <w:basedOn w:val="a0"/>
    <w:uiPriority w:val="99"/>
    <w:unhideWhenUsed/>
    <w:rsid w:val="006921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yagi-syokunou-kyouka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CBB12-D849-4932-87A4-99BED0F2F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senoke</dc:creator>
  <cp:lastModifiedBy>2020.1-PC02</cp:lastModifiedBy>
  <cp:revision>2</cp:revision>
  <cp:lastPrinted>2024-11-27T10:38:00Z</cp:lastPrinted>
  <dcterms:created xsi:type="dcterms:W3CDTF">2024-11-29T03:17:00Z</dcterms:created>
  <dcterms:modified xsi:type="dcterms:W3CDTF">2024-11-29T03:17:00Z</dcterms:modified>
</cp:coreProperties>
</file>